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8E" w:rsidRPr="00FE585E" w:rsidRDefault="00316E8E" w:rsidP="0043015E">
      <w:pPr>
        <w:jc w:val="center"/>
        <w:rPr>
          <w:rFonts w:ascii="Arial Black" w:hAnsi="Arial Black"/>
          <w:b/>
          <w:color w:val="FF0000"/>
          <w:sz w:val="36"/>
        </w:rPr>
      </w:pPr>
      <w:r w:rsidRPr="00FE585E">
        <w:rPr>
          <w:rFonts w:ascii="Arial Black" w:hAnsi="Arial Black"/>
          <w:b/>
          <w:color w:val="FF0000"/>
          <w:sz w:val="36"/>
        </w:rPr>
        <w:t>М</w:t>
      </w:r>
      <w:r w:rsidR="000C373D">
        <w:rPr>
          <w:rFonts w:ascii="Arial Black" w:hAnsi="Arial Black"/>
          <w:b/>
          <w:color w:val="FF0000"/>
          <w:sz w:val="36"/>
        </w:rPr>
        <w:t>К</w:t>
      </w:r>
      <w:r w:rsidRPr="00FE585E">
        <w:rPr>
          <w:rFonts w:ascii="Arial Black" w:hAnsi="Arial Black"/>
          <w:b/>
          <w:color w:val="FF0000"/>
          <w:sz w:val="36"/>
        </w:rPr>
        <w:t>ОУ «Тиндинская СОШ»</w:t>
      </w:r>
    </w:p>
    <w:p w:rsidR="00316E8E" w:rsidRPr="00FE585E" w:rsidRDefault="00337EAE" w:rsidP="0043015E">
      <w:pPr>
        <w:jc w:val="center"/>
        <w:rPr>
          <w:rFonts w:ascii="Arial Black" w:hAnsi="Arial Black"/>
          <w:b/>
          <w:color w:val="FF0000"/>
          <w:sz w:val="36"/>
        </w:rPr>
      </w:pPr>
      <w:r>
        <w:rPr>
          <w:rFonts w:ascii="Arial Black" w:hAnsi="Arial Black"/>
          <w:b/>
          <w:color w:val="FF0000"/>
          <w:sz w:val="36"/>
        </w:rPr>
        <w:t>Учебный план на 201</w:t>
      </w:r>
      <w:r w:rsidR="008A5E39">
        <w:rPr>
          <w:rFonts w:ascii="Arial Black" w:hAnsi="Arial Black"/>
          <w:b/>
          <w:color w:val="FF0000"/>
          <w:sz w:val="36"/>
        </w:rPr>
        <w:t>7</w:t>
      </w:r>
      <w:r>
        <w:rPr>
          <w:rFonts w:ascii="Arial Black" w:hAnsi="Arial Black"/>
          <w:b/>
          <w:color w:val="FF0000"/>
          <w:sz w:val="36"/>
        </w:rPr>
        <w:t>– 201</w:t>
      </w:r>
      <w:r w:rsidR="008A5E39">
        <w:rPr>
          <w:rFonts w:ascii="Arial Black" w:hAnsi="Arial Black"/>
          <w:b/>
          <w:color w:val="FF0000"/>
          <w:sz w:val="36"/>
        </w:rPr>
        <w:t>8</w:t>
      </w:r>
      <w:r w:rsidR="00316E8E" w:rsidRPr="00FE585E">
        <w:rPr>
          <w:rFonts w:ascii="Arial Black" w:hAnsi="Arial Black"/>
          <w:b/>
          <w:color w:val="FF0000"/>
          <w:sz w:val="36"/>
        </w:rPr>
        <w:t xml:space="preserve"> учебный год (с пояснительной запиской).</w:t>
      </w:r>
    </w:p>
    <w:p w:rsidR="00316E8E" w:rsidRDefault="00316E8E" w:rsidP="00316E8E">
      <w:pPr>
        <w:jc w:val="center"/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Цель</w:t>
      </w:r>
      <w:r w:rsidR="00FE585E">
        <w:rPr>
          <w:rFonts w:ascii="Arial Black" w:hAnsi="Arial Black"/>
          <w:b/>
          <w:sz w:val="36"/>
        </w:rPr>
        <w:t>:</w:t>
      </w:r>
    </w:p>
    <w:p w:rsidR="00316E8E" w:rsidRPr="002A7A8D" w:rsidRDefault="00316E8E" w:rsidP="00316E8E">
      <w:pPr>
        <w:rPr>
          <w:rFonts w:ascii="Arial Black" w:hAnsi="Arial Black"/>
          <w:b/>
          <w:color w:val="00B0F0"/>
          <w:sz w:val="28"/>
        </w:rPr>
      </w:pPr>
      <w:r w:rsidRPr="002A7A8D">
        <w:rPr>
          <w:rFonts w:ascii="Arial Black" w:hAnsi="Arial Black"/>
          <w:b/>
          <w:color w:val="00B0F0"/>
          <w:sz w:val="28"/>
        </w:rPr>
        <w:t>Обеспечение качественного образования учащихся</w:t>
      </w:r>
      <w:r w:rsidR="00FE585E" w:rsidRPr="002A7A8D">
        <w:rPr>
          <w:rFonts w:ascii="Arial Black" w:hAnsi="Arial Black"/>
          <w:b/>
          <w:color w:val="00B0F0"/>
          <w:sz w:val="28"/>
        </w:rPr>
        <w:t>.</w:t>
      </w:r>
    </w:p>
    <w:p w:rsidR="00316E8E" w:rsidRPr="0043015E" w:rsidRDefault="00FE585E" w:rsidP="00316E8E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Задачи:</w:t>
      </w:r>
    </w:p>
    <w:p w:rsidR="00316E8E" w:rsidRPr="0043015E" w:rsidRDefault="00316E8E" w:rsidP="00316E8E">
      <w:pPr>
        <w:pStyle w:val="a3"/>
        <w:numPr>
          <w:ilvl w:val="0"/>
          <w:numId w:val="1"/>
        </w:numPr>
        <w:rPr>
          <w:sz w:val="28"/>
        </w:rPr>
      </w:pPr>
      <w:r w:rsidRPr="0043015E">
        <w:rPr>
          <w:sz w:val="28"/>
        </w:rPr>
        <w:t>Обновление необходимой нормативно – правовой базы деятельности школы.</w:t>
      </w:r>
    </w:p>
    <w:p w:rsidR="00074D73" w:rsidRPr="0043015E" w:rsidRDefault="00074D73" w:rsidP="00074D73">
      <w:pPr>
        <w:pStyle w:val="a3"/>
        <w:ind w:left="750"/>
        <w:rPr>
          <w:sz w:val="28"/>
        </w:rPr>
      </w:pPr>
    </w:p>
    <w:p w:rsidR="00316E8E" w:rsidRPr="0043015E" w:rsidRDefault="00316E8E" w:rsidP="00316E8E">
      <w:pPr>
        <w:pStyle w:val="a3"/>
        <w:numPr>
          <w:ilvl w:val="0"/>
          <w:numId w:val="1"/>
        </w:numPr>
        <w:rPr>
          <w:sz w:val="28"/>
        </w:rPr>
      </w:pPr>
      <w:r w:rsidRPr="0043015E">
        <w:rPr>
          <w:sz w:val="28"/>
        </w:rPr>
        <w:t>Повышение качества обучения на 2-й ступени путем:</w:t>
      </w:r>
    </w:p>
    <w:p w:rsidR="00316E8E" w:rsidRPr="0043015E" w:rsidRDefault="00316E8E" w:rsidP="00316E8E">
      <w:pPr>
        <w:pStyle w:val="a3"/>
        <w:ind w:left="750"/>
        <w:rPr>
          <w:sz w:val="28"/>
        </w:rPr>
      </w:pPr>
      <w:r w:rsidRPr="0043015E">
        <w:rPr>
          <w:sz w:val="28"/>
        </w:rPr>
        <w:t>Соблюдения всеми учителями критериев выставленных оценок;</w:t>
      </w:r>
    </w:p>
    <w:p w:rsidR="00316E8E" w:rsidRPr="0043015E" w:rsidRDefault="00316E8E" w:rsidP="00316E8E">
      <w:pPr>
        <w:pStyle w:val="a3"/>
        <w:ind w:left="750"/>
        <w:rPr>
          <w:sz w:val="28"/>
        </w:rPr>
      </w:pPr>
      <w:r w:rsidRPr="0043015E">
        <w:rPr>
          <w:sz w:val="28"/>
        </w:rPr>
        <w:t>Соблюдения принципов преемственности при переходе из одной ступени на другую.</w:t>
      </w:r>
    </w:p>
    <w:p w:rsidR="00316E8E" w:rsidRPr="0043015E" w:rsidRDefault="00316E8E" w:rsidP="00316E8E">
      <w:pPr>
        <w:pStyle w:val="a3"/>
        <w:ind w:left="750"/>
        <w:rPr>
          <w:sz w:val="28"/>
        </w:rPr>
      </w:pPr>
      <w:r w:rsidRPr="0043015E">
        <w:rPr>
          <w:sz w:val="28"/>
        </w:rPr>
        <w:t>Применение наиболее рациональных форм и методов обучения;</w:t>
      </w:r>
    </w:p>
    <w:p w:rsidR="00316E8E" w:rsidRPr="0043015E" w:rsidRDefault="00316E8E" w:rsidP="00316E8E">
      <w:pPr>
        <w:pStyle w:val="a3"/>
        <w:ind w:left="750"/>
        <w:rPr>
          <w:sz w:val="28"/>
        </w:rPr>
      </w:pPr>
      <w:r w:rsidRPr="0043015E">
        <w:rPr>
          <w:sz w:val="28"/>
        </w:rPr>
        <w:t>Системы работы по формированию положительного отношения к учебе у неуспевающих учеников.</w:t>
      </w:r>
    </w:p>
    <w:p w:rsidR="00074D73" w:rsidRPr="0043015E" w:rsidRDefault="00074D73" w:rsidP="00316E8E">
      <w:pPr>
        <w:pStyle w:val="a3"/>
        <w:ind w:left="750"/>
        <w:rPr>
          <w:sz w:val="28"/>
        </w:rPr>
      </w:pPr>
    </w:p>
    <w:p w:rsidR="00316E8E" w:rsidRPr="0043015E" w:rsidRDefault="00316E8E" w:rsidP="00316E8E">
      <w:pPr>
        <w:pStyle w:val="a3"/>
        <w:numPr>
          <w:ilvl w:val="0"/>
          <w:numId w:val="2"/>
        </w:numPr>
        <w:rPr>
          <w:sz w:val="28"/>
        </w:rPr>
      </w:pPr>
      <w:r w:rsidRPr="0043015E">
        <w:rPr>
          <w:sz w:val="28"/>
        </w:rPr>
        <w:t>Создания условий развития и воспитания творческой личности учащегося.</w:t>
      </w:r>
    </w:p>
    <w:p w:rsidR="00316E8E" w:rsidRPr="002A7A8D" w:rsidRDefault="00316E8E" w:rsidP="002A7A8D">
      <w:pPr>
        <w:pStyle w:val="a3"/>
        <w:numPr>
          <w:ilvl w:val="0"/>
          <w:numId w:val="2"/>
        </w:numPr>
        <w:rPr>
          <w:sz w:val="28"/>
        </w:rPr>
      </w:pPr>
      <w:r w:rsidRPr="0043015E">
        <w:rPr>
          <w:sz w:val="28"/>
        </w:rPr>
        <w:t xml:space="preserve">Обновление содержания и технологии обучения через интеграцию  основного и дополнительного образования  через  инновационную </w:t>
      </w:r>
      <w:proofErr w:type="spellStart"/>
      <w:proofErr w:type="gramStart"/>
      <w:r w:rsidRPr="0043015E">
        <w:rPr>
          <w:sz w:val="28"/>
        </w:rPr>
        <w:t>деятельност</w:t>
      </w:r>
      <w:proofErr w:type="spellEnd"/>
      <w:r w:rsidR="002A7A8D">
        <w:rPr>
          <w:sz w:val="28"/>
        </w:rPr>
        <w:t xml:space="preserve"> ь</w:t>
      </w:r>
      <w:proofErr w:type="gramEnd"/>
      <w:r w:rsidR="002A7A8D">
        <w:rPr>
          <w:sz w:val="28"/>
        </w:rPr>
        <w:t xml:space="preserve">.                                                                                             </w:t>
      </w:r>
      <w:r w:rsidRPr="002A7A8D">
        <w:rPr>
          <w:b/>
          <w:color w:val="00B0F0"/>
          <w:sz w:val="32"/>
        </w:rPr>
        <w:t>Пояснительная записка.</w:t>
      </w:r>
    </w:p>
    <w:p w:rsidR="00074D73" w:rsidRPr="00074D73" w:rsidRDefault="00074D73" w:rsidP="00074D73">
      <w:pPr>
        <w:pStyle w:val="a3"/>
        <w:ind w:left="1140"/>
        <w:jc w:val="center"/>
        <w:rPr>
          <w:b/>
          <w:sz w:val="32"/>
        </w:rPr>
      </w:pPr>
    </w:p>
    <w:p w:rsidR="00316E8E" w:rsidRPr="0043015E" w:rsidRDefault="00316E8E" w:rsidP="00316E8E">
      <w:pPr>
        <w:pStyle w:val="a3"/>
        <w:numPr>
          <w:ilvl w:val="0"/>
          <w:numId w:val="3"/>
        </w:numPr>
        <w:rPr>
          <w:sz w:val="28"/>
        </w:rPr>
      </w:pPr>
      <w:r w:rsidRPr="0043015E">
        <w:rPr>
          <w:sz w:val="28"/>
        </w:rPr>
        <w:t xml:space="preserve">Варианты учебных планов для основной и средней школы составлены на основе Федерального Базисного учебного плана общеобразовательных  учреждений Российской Федерации и на основе примерного учебного плана №1 средних общеобразовательных учреждений Республики Дагестан </w:t>
      </w:r>
      <w:r w:rsidR="002162F8">
        <w:rPr>
          <w:sz w:val="28"/>
        </w:rPr>
        <w:t>с родным языком обучения на 201</w:t>
      </w:r>
      <w:r w:rsidR="002557DB">
        <w:rPr>
          <w:sz w:val="28"/>
        </w:rPr>
        <w:t>6</w:t>
      </w:r>
      <w:r w:rsidR="001E0B76">
        <w:rPr>
          <w:sz w:val="28"/>
        </w:rPr>
        <w:t>– 201</w:t>
      </w:r>
      <w:r w:rsidR="002557DB">
        <w:rPr>
          <w:sz w:val="28"/>
        </w:rPr>
        <w:t>7</w:t>
      </w:r>
      <w:r w:rsidR="00EE4944">
        <w:rPr>
          <w:sz w:val="28"/>
        </w:rPr>
        <w:t xml:space="preserve"> </w:t>
      </w:r>
      <w:r w:rsidRPr="0043015E">
        <w:rPr>
          <w:sz w:val="28"/>
        </w:rPr>
        <w:t>учебный год.</w:t>
      </w:r>
    </w:p>
    <w:p w:rsidR="00074D73" w:rsidRPr="0043015E" w:rsidRDefault="00074D73" w:rsidP="00316E8E">
      <w:pPr>
        <w:pStyle w:val="a3"/>
        <w:ind w:left="1530"/>
        <w:rPr>
          <w:sz w:val="28"/>
        </w:rPr>
      </w:pPr>
    </w:p>
    <w:p w:rsidR="00316E8E" w:rsidRPr="002A7A8D" w:rsidRDefault="00316E8E" w:rsidP="00074D73">
      <w:pPr>
        <w:pStyle w:val="a3"/>
        <w:ind w:left="1530"/>
        <w:jc w:val="center"/>
        <w:rPr>
          <w:b/>
          <w:color w:val="00B0F0"/>
          <w:sz w:val="36"/>
        </w:rPr>
      </w:pPr>
      <w:r w:rsidRPr="002A7A8D">
        <w:rPr>
          <w:b/>
          <w:color w:val="00B0F0"/>
          <w:sz w:val="36"/>
        </w:rPr>
        <w:lastRenderedPageBreak/>
        <w:t xml:space="preserve">Начальное </w:t>
      </w:r>
      <w:r w:rsidR="002A7A8D" w:rsidRPr="002A7A8D">
        <w:rPr>
          <w:b/>
          <w:color w:val="00B0F0"/>
          <w:sz w:val="36"/>
        </w:rPr>
        <w:t xml:space="preserve"> и </w:t>
      </w:r>
      <w:r w:rsidRPr="002A7A8D">
        <w:rPr>
          <w:b/>
          <w:color w:val="00B0F0"/>
          <w:sz w:val="36"/>
        </w:rPr>
        <w:t>общее</w:t>
      </w:r>
      <w:r w:rsidR="002A7A8D" w:rsidRPr="002A7A8D">
        <w:rPr>
          <w:b/>
          <w:color w:val="00B0F0"/>
          <w:sz w:val="36"/>
        </w:rPr>
        <w:t xml:space="preserve"> средне</w:t>
      </w:r>
      <w:proofErr w:type="gramStart"/>
      <w:r w:rsidR="002A7A8D" w:rsidRPr="002A7A8D">
        <w:rPr>
          <w:b/>
          <w:color w:val="00B0F0"/>
          <w:sz w:val="36"/>
        </w:rPr>
        <w:t>е(</w:t>
      </w:r>
      <w:proofErr w:type="gramEnd"/>
      <w:r w:rsidR="002A7A8D" w:rsidRPr="002A7A8D">
        <w:rPr>
          <w:b/>
          <w:color w:val="00B0F0"/>
          <w:sz w:val="36"/>
        </w:rPr>
        <w:t>полное)</w:t>
      </w:r>
      <w:r w:rsidRPr="002A7A8D">
        <w:rPr>
          <w:b/>
          <w:color w:val="00B0F0"/>
          <w:sz w:val="36"/>
        </w:rPr>
        <w:t xml:space="preserve"> образование.</w:t>
      </w:r>
    </w:p>
    <w:p w:rsidR="00074D73" w:rsidRPr="0043015E" w:rsidRDefault="00074D73" w:rsidP="00074D73">
      <w:pPr>
        <w:pStyle w:val="a3"/>
        <w:ind w:left="1530"/>
        <w:jc w:val="center"/>
        <w:rPr>
          <w:b/>
          <w:sz w:val="36"/>
        </w:rPr>
      </w:pPr>
      <w:r w:rsidRPr="0043015E">
        <w:rPr>
          <w:b/>
          <w:sz w:val="36"/>
        </w:rPr>
        <w:t>1 ступень.</w:t>
      </w:r>
    </w:p>
    <w:p w:rsidR="00074D73" w:rsidRPr="0043015E" w:rsidRDefault="00EE4944" w:rsidP="00074D73">
      <w:pPr>
        <w:pStyle w:val="a3"/>
        <w:ind w:left="1530"/>
        <w:rPr>
          <w:sz w:val="28"/>
        </w:rPr>
      </w:pPr>
      <w:r>
        <w:rPr>
          <w:sz w:val="28"/>
        </w:rPr>
        <w:t>Программа 1-4 для всех классов:</w:t>
      </w:r>
      <w:r w:rsidR="00074D73" w:rsidRPr="0043015E">
        <w:rPr>
          <w:sz w:val="28"/>
        </w:rPr>
        <w:t xml:space="preserve"> 1,2,3,4. Технология – традиционного обучения.</w:t>
      </w:r>
    </w:p>
    <w:p w:rsidR="00074D73" w:rsidRPr="00B11B2E" w:rsidRDefault="00074D73" w:rsidP="00B11B2E">
      <w:pPr>
        <w:pStyle w:val="a3"/>
        <w:ind w:left="1530"/>
        <w:rPr>
          <w:sz w:val="28"/>
        </w:rPr>
      </w:pPr>
      <w:r w:rsidRPr="0043015E">
        <w:rPr>
          <w:sz w:val="28"/>
        </w:rPr>
        <w:t>Учебный процесс в начальной школе организован для учащихся 1-го класса по 5</w:t>
      </w:r>
      <w:r w:rsidR="00337EAE" w:rsidRPr="00337EAE">
        <w:rPr>
          <w:sz w:val="28"/>
        </w:rPr>
        <w:t xml:space="preserve"> </w:t>
      </w:r>
      <w:r w:rsidRPr="0043015E">
        <w:rPr>
          <w:sz w:val="28"/>
        </w:rPr>
        <w:t>дневной учебной неделе</w:t>
      </w:r>
      <w:r w:rsidR="00464D7D">
        <w:rPr>
          <w:sz w:val="28"/>
        </w:rPr>
        <w:t xml:space="preserve"> с 21 учебными часами и </w:t>
      </w:r>
      <w:r w:rsidR="00EE4944">
        <w:rPr>
          <w:sz w:val="28"/>
        </w:rPr>
        <w:t>1</w:t>
      </w:r>
      <w:r w:rsidR="00464D7D" w:rsidRPr="00464D7D">
        <w:rPr>
          <w:sz w:val="28"/>
        </w:rPr>
        <w:t xml:space="preserve"> </w:t>
      </w:r>
      <w:r w:rsidR="00337EAE">
        <w:rPr>
          <w:sz w:val="28"/>
        </w:rPr>
        <w:t xml:space="preserve"> часом </w:t>
      </w:r>
      <w:r w:rsidR="00343896">
        <w:rPr>
          <w:sz w:val="28"/>
        </w:rPr>
        <w:t>внеурочной работы</w:t>
      </w:r>
      <w:r w:rsidRPr="0043015E">
        <w:rPr>
          <w:sz w:val="28"/>
        </w:rPr>
        <w:t>, а</w:t>
      </w:r>
      <w:r w:rsidR="00464D7D">
        <w:rPr>
          <w:sz w:val="28"/>
        </w:rPr>
        <w:t xml:space="preserve"> для учащихся </w:t>
      </w:r>
      <w:r w:rsidR="00337EAE">
        <w:rPr>
          <w:sz w:val="28"/>
        </w:rPr>
        <w:t xml:space="preserve"> 2,</w:t>
      </w:r>
      <w:r w:rsidR="00464D7D">
        <w:rPr>
          <w:sz w:val="28"/>
        </w:rPr>
        <w:t xml:space="preserve"> </w:t>
      </w:r>
      <w:r w:rsidR="00343896">
        <w:rPr>
          <w:sz w:val="28"/>
        </w:rPr>
        <w:t>3,4 кл. – по 26</w:t>
      </w:r>
      <w:r w:rsidR="00366D21">
        <w:rPr>
          <w:sz w:val="28"/>
        </w:rPr>
        <w:t xml:space="preserve">,28 </w:t>
      </w:r>
      <w:r w:rsidR="00337EAE">
        <w:rPr>
          <w:sz w:val="28"/>
        </w:rPr>
        <w:t>часами</w:t>
      </w:r>
      <w:r w:rsidRPr="0043015E">
        <w:rPr>
          <w:sz w:val="28"/>
        </w:rPr>
        <w:t xml:space="preserve"> в неделю</w:t>
      </w:r>
      <w:r w:rsidR="00366D21">
        <w:rPr>
          <w:sz w:val="28"/>
        </w:rPr>
        <w:t xml:space="preserve"> с 6- дневной неделей и</w:t>
      </w:r>
      <w:r w:rsidR="001E0B76">
        <w:rPr>
          <w:sz w:val="28"/>
        </w:rPr>
        <w:t xml:space="preserve"> </w:t>
      </w:r>
      <w:r w:rsidR="00EE4944">
        <w:rPr>
          <w:sz w:val="28"/>
        </w:rPr>
        <w:t>2</w:t>
      </w:r>
      <w:r w:rsidR="001E0B76" w:rsidRPr="00B11B2E">
        <w:rPr>
          <w:sz w:val="28"/>
        </w:rPr>
        <w:t xml:space="preserve"> </w:t>
      </w:r>
      <w:r w:rsidR="00464D7D">
        <w:rPr>
          <w:sz w:val="28"/>
        </w:rPr>
        <w:t xml:space="preserve"> часами внеурочной деятельности.</w:t>
      </w:r>
      <w:r w:rsidR="00B11B2E">
        <w:rPr>
          <w:sz w:val="28"/>
        </w:rPr>
        <w:t xml:space="preserve">                                                     </w:t>
      </w:r>
      <w:r w:rsidR="00997BC5">
        <w:rPr>
          <w:sz w:val="28"/>
        </w:rPr>
        <w:t xml:space="preserve">                </w:t>
      </w:r>
      <w:r w:rsidR="00B11B2E">
        <w:rPr>
          <w:sz w:val="28"/>
        </w:rPr>
        <w:t xml:space="preserve"> </w:t>
      </w:r>
      <w:r w:rsidR="00366D21">
        <w:rPr>
          <w:sz w:val="28"/>
        </w:rPr>
        <w:t xml:space="preserve"> </w:t>
      </w:r>
      <w:r w:rsidRPr="00B11B2E">
        <w:rPr>
          <w:sz w:val="28"/>
        </w:rPr>
        <w:t>2-й клас</w:t>
      </w:r>
      <w:proofErr w:type="gramStart"/>
      <w:r w:rsidRPr="00B11B2E">
        <w:rPr>
          <w:sz w:val="28"/>
        </w:rPr>
        <w:t>с</w:t>
      </w:r>
      <w:r w:rsidR="00343896" w:rsidRPr="00B11B2E">
        <w:rPr>
          <w:sz w:val="28"/>
        </w:rPr>
        <w:t>-</w:t>
      </w:r>
      <w:proofErr w:type="gramEnd"/>
      <w:r w:rsidR="00343896" w:rsidRPr="00B11B2E">
        <w:rPr>
          <w:sz w:val="28"/>
        </w:rPr>
        <w:t xml:space="preserve"> школьный компонент </w:t>
      </w:r>
      <w:r w:rsidR="00337EAE" w:rsidRPr="00B11B2E">
        <w:rPr>
          <w:sz w:val="28"/>
        </w:rPr>
        <w:t xml:space="preserve"> </w:t>
      </w:r>
      <w:r w:rsidR="00343896" w:rsidRPr="00B11B2E">
        <w:rPr>
          <w:sz w:val="28"/>
        </w:rPr>
        <w:t>1</w:t>
      </w:r>
      <w:r w:rsidR="007C490F" w:rsidRPr="00B11B2E">
        <w:rPr>
          <w:sz w:val="28"/>
        </w:rPr>
        <w:t>ч. о</w:t>
      </w:r>
      <w:r w:rsidR="00343896" w:rsidRPr="00B11B2E">
        <w:rPr>
          <w:sz w:val="28"/>
        </w:rPr>
        <w:t>тдан</w:t>
      </w:r>
      <w:r w:rsidR="007C490F" w:rsidRPr="00B11B2E">
        <w:rPr>
          <w:sz w:val="28"/>
        </w:rPr>
        <w:t xml:space="preserve"> </w:t>
      </w:r>
      <w:r w:rsidRPr="00B11B2E">
        <w:rPr>
          <w:sz w:val="28"/>
        </w:rPr>
        <w:t xml:space="preserve"> на подкрепление  математики.</w:t>
      </w:r>
    </w:p>
    <w:p w:rsidR="00074D73" w:rsidRPr="00B11B2E" w:rsidRDefault="00074D73" w:rsidP="00B11B2E">
      <w:pPr>
        <w:pStyle w:val="a3"/>
        <w:ind w:left="1530"/>
        <w:rPr>
          <w:sz w:val="28"/>
        </w:rPr>
      </w:pPr>
      <w:r w:rsidRPr="0043015E">
        <w:rPr>
          <w:sz w:val="28"/>
        </w:rPr>
        <w:t>3-й к</w:t>
      </w:r>
      <w:r w:rsidR="00337EAE">
        <w:rPr>
          <w:sz w:val="28"/>
        </w:rPr>
        <w:t>ласс школьный компонент 1 час</w:t>
      </w:r>
      <w:proofErr w:type="gramStart"/>
      <w:r w:rsidR="00337EAE">
        <w:rPr>
          <w:sz w:val="28"/>
        </w:rPr>
        <w:t>.</w:t>
      </w:r>
      <w:proofErr w:type="gramEnd"/>
      <w:r w:rsidR="00337EAE">
        <w:rPr>
          <w:sz w:val="28"/>
        </w:rPr>
        <w:t xml:space="preserve"> </w:t>
      </w:r>
      <w:proofErr w:type="gramStart"/>
      <w:r w:rsidR="00337EAE">
        <w:rPr>
          <w:sz w:val="28"/>
        </w:rPr>
        <w:t>о</w:t>
      </w:r>
      <w:proofErr w:type="gramEnd"/>
      <w:r w:rsidRPr="0043015E">
        <w:rPr>
          <w:sz w:val="28"/>
        </w:rPr>
        <w:t>тдан на подкрепление  математики.</w:t>
      </w:r>
      <w:r w:rsidR="00B11B2E">
        <w:rPr>
          <w:sz w:val="28"/>
        </w:rPr>
        <w:t xml:space="preserve">                                                                                                </w:t>
      </w:r>
      <w:r w:rsidRPr="00B11B2E">
        <w:rPr>
          <w:sz w:val="28"/>
        </w:rPr>
        <w:t>Преподавание  ведется по государственным программам.</w:t>
      </w:r>
    </w:p>
    <w:p w:rsidR="00074D73" w:rsidRPr="0043015E" w:rsidRDefault="00074D73" w:rsidP="00074D73">
      <w:pPr>
        <w:pStyle w:val="a3"/>
        <w:ind w:left="1530"/>
        <w:rPr>
          <w:sz w:val="28"/>
        </w:rPr>
      </w:pPr>
      <w:r w:rsidRPr="0043015E">
        <w:rPr>
          <w:sz w:val="28"/>
        </w:rPr>
        <w:t>Программы утверждены на педсовете школы.</w:t>
      </w:r>
    </w:p>
    <w:p w:rsidR="00074D73" w:rsidRPr="0043015E" w:rsidRDefault="00074D73" w:rsidP="00074D73">
      <w:pPr>
        <w:pStyle w:val="a3"/>
        <w:ind w:left="1530"/>
        <w:jc w:val="center"/>
        <w:rPr>
          <w:b/>
          <w:sz w:val="36"/>
        </w:rPr>
      </w:pPr>
      <w:r w:rsidRPr="0043015E">
        <w:rPr>
          <w:b/>
          <w:sz w:val="36"/>
        </w:rPr>
        <w:t>2 ступень.</w:t>
      </w:r>
    </w:p>
    <w:p w:rsidR="00074D73" w:rsidRPr="0043015E" w:rsidRDefault="00366D21" w:rsidP="00074D73">
      <w:pPr>
        <w:pStyle w:val="a3"/>
        <w:ind w:left="1530"/>
        <w:rPr>
          <w:sz w:val="28"/>
        </w:rPr>
      </w:pPr>
      <w:r>
        <w:rPr>
          <w:sz w:val="28"/>
        </w:rPr>
        <w:t xml:space="preserve"> По </w:t>
      </w:r>
      <w:r w:rsidR="00074D73" w:rsidRPr="0043015E">
        <w:rPr>
          <w:sz w:val="28"/>
        </w:rPr>
        <w:t>1 час</w:t>
      </w:r>
      <w:r>
        <w:rPr>
          <w:sz w:val="28"/>
        </w:rPr>
        <w:t>у</w:t>
      </w:r>
      <w:r w:rsidR="00074D73" w:rsidRPr="0043015E">
        <w:rPr>
          <w:sz w:val="28"/>
        </w:rPr>
        <w:t xml:space="preserve"> школьного компонента </w:t>
      </w:r>
      <w:r w:rsidR="00337EAE">
        <w:rPr>
          <w:sz w:val="28"/>
        </w:rPr>
        <w:t xml:space="preserve"> в 5</w:t>
      </w:r>
      <w:r>
        <w:rPr>
          <w:sz w:val="28"/>
        </w:rPr>
        <w:t xml:space="preserve"> -9</w:t>
      </w:r>
      <w:r w:rsidR="00337EAE">
        <w:rPr>
          <w:sz w:val="28"/>
        </w:rPr>
        <w:t xml:space="preserve">-х классах </w:t>
      </w:r>
      <w:r w:rsidR="00074D73" w:rsidRPr="0043015E">
        <w:rPr>
          <w:sz w:val="28"/>
        </w:rPr>
        <w:t xml:space="preserve"> о</w:t>
      </w:r>
      <w:r>
        <w:rPr>
          <w:sz w:val="28"/>
        </w:rPr>
        <w:t>тдан на изучение экономики</w:t>
      </w:r>
      <w:r w:rsidR="00074D73" w:rsidRPr="0043015E">
        <w:rPr>
          <w:sz w:val="28"/>
        </w:rPr>
        <w:t xml:space="preserve">, </w:t>
      </w:r>
      <w:r w:rsidR="00C40E26">
        <w:rPr>
          <w:sz w:val="28"/>
        </w:rPr>
        <w:t>9 классе 1 час на ОБЖ</w:t>
      </w:r>
      <w:r w:rsidR="00612B57">
        <w:rPr>
          <w:sz w:val="28"/>
        </w:rPr>
        <w:t>.</w:t>
      </w:r>
    </w:p>
    <w:p w:rsidR="00074D73" w:rsidRPr="0043015E" w:rsidRDefault="00612B57" w:rsidP="00074D73">
      <w:pPr>
        <w:pStyle w:val="a3"/>
        <w:ind w:left="1530"/>
        <w:rPr>
          <w:sz w:val="28"/>
        </w:rPr>
      </w:pPr>
      <w:r>
        <w:rPr>
          <w:sz w:val="28"/>
        </w:rPr>
        <w:t xml:space="preserve">                                                 </w:t>
      </w:r>
      <w:r w:rsidR="00074D73" w:rsidRPr="00612B57">
        <w:rPr>
          <w:b/>
          <w:sz w:val="32"/>
        </w:rPr>
        <w:t>3 ступень:</w:t>
      </w:r>
      <w:r w:rsidRPr="00612B57">
        <w:rPr>
          <w:b/>
          <w:sz w:val="32"/>
        </w:rPr>
        <w:t xml:space="preserve">                                                                                                      </w:t>
      </w:r>
      <w:r w:rsidR="00074D73" w:rsidRPr="00612B57">
        <w:rPr>
          <w:b/>
          <w:sz w:val="32"/>
        </w:rPr>
        <w:t xml:space="preserve"> </w:t>
      </w:r>
      <w:r w:rsidR="00366D21">
        <w:rPr>
          <w:sz w:val="28"/>
        </w:rPr>
        <w:t>В 11 классе</w:t>
      </w:r>
      <w:r w:rsidR="00074D73" w:rsidRPr="0043015E">
        <w:rPr>
          <w:sz w:val="28"/>
        </w:rPr>
        <w:t xml:space="preserve"> 1 час школьного к</w:t>
      </w:r>
      <w:r w:rsidR="00366D21">
        <w:rPr>
          <w:sz w:val="28"/>
        </w:rPr>
        <w:t>омпонента отдан на  факультатив по математике, 1 час на факультатив  по русскому языку</w:t>
      </w:r>
      <w:r w:rsidR="00F06F38">
        <w:rPr>
          <w:sz w:val="28"/>
        </w:rPr>
        <w:t xml:space="preserve"> и 4 часа на профессиональное обучение</w:t>
      </w:r>
      <w:proofErr w:type="gramStart"/>
      <w:r w:rsidR="00074D73" w:rsidRPr="0043015E">
        <w:rPr>
          <w:sz w:val="28"/>
        </w:rPr>
        <w:t xml:space="preserve"> </w:t>
      </w:r>
      <w:r w:rsidR="00F06F38">
        <w:rPr>
          <w:sz w:val="28"/>
        </w:rPr>
        <w:t>.</w:t>
      </w:r>
      <w:proofErr w:type="gramEnd"/>
    </w:p>
    <w:p w:rsidR="0043015E" w:rsidRPr="0043015E" w:rsidRDefault="00F06F38" w:rsidP="00074D73">
      <w:pPr>
        <w:pStyle w:val="a3"/>
        <w:ind w:left="1530"/>
        <w:rPr>
          <w:sz w:val="28"/>
        </w:rPr>
      </w:pPr>
      <w:r>
        <w:rPr>
          <w:sz w:val="28"/>
        </w:rPr>
        <w:t>В 10</w:t>
      </w:r>
      <w:r w:rsidR="0043015E" w:rsidRPr="0043015E">
        <w:rPr>
          <w:sz w:val="28"/>
        </w:rPr>
        <w:t xml:space="preserve"> классе 1 час отда</w:t>
      </w:r>
      <w:r>
        <w:rPr>
          <w:sz w:val="28"/>
        </w:rPr>
        <w:t>н на подкрепление химии, 1 час  на экономику и право</w:t>
      </w:r>
      <w:r w:rsidR="00612B57">
        <w:rPr>
          <w:sz w:val="28"/>
        </w:rPr>
        <w:t xml:space="preserve"> и </w:t>
      </w:r>
      <w:r>
        <w:rPr>
          <w:sz w:val="28"/>
        </w:rPr>
        <w:t>4 часа на профессиональное обучение.</w:t>
      </w:r>
    </w:p>
    <w:p w:rsidR="0043015E" w:rsidRPr="0043015E" w:rsidRDefault="0043015E" w:rsidP="00074D73">
      <w:pPr>
        <w:pStyle w:val="a3"/>
        <w:ind w:left="1530"/>
        <w:rPr>
          <w:sz w:val="28"/>
        </w:rPr>
      </w:pPr>
      <w:r w:rsidRPr="0043015E">
        <w:rPr>
          <w:sz w:val="28"/>
        </w:rPr>
        <w:t>Во всех классах учебная нагрузка не превышает предельно допустимый уровень, номенклатуру образовательных областей и предметов,</w:t>
      </w:r>
      <w:r w:rsidR="00612B57">
        <w:rPr>
          <w:sz w:val="28"/>
        </w:rPr>
        <w:t xml:space="preserve"> определённую</w:t>
      </w:r>
      <w:r w:rsidRPr="0043015E">
        <w:rPr>
          <w:sz w:val="28"/>
        </w:rPr>
        <w:t xml:space="preserve"> федеральным базисным учебным планом.</w:t>
      </w:r>
    </w:p>
    <w:p w:rsidR="0043015E" w:rsidRDefault="0043015E" w:rsidP="00074D73">
      <w:pPr>
        <w:pStyle w:val="a3"/>
        <w:ind w:left="1530"/>
        <w:rPr>
          <w:sz w:val="28"/>
        </w:rPr>
      </w:pPr>
    </w:p>
    <w:p w:rsidR="0043015E" w:rsidRDefault="0043015E" w:rsidP="00074D73">
      <w:pPr>
        <w:pStyle w:val="a3"/>
        <w:ind w:left="1530"/>
        <w:rPr>
          <w:sz w:val="28"/>
        </w:rPr>
      </w:pPr>
    </w:p>
    <w:p w:rsidR="00F06F38" w:rsidRDefault="000D04EC" w:rsidP="000D04EC">
      <w:pPr>
        <w:rPr>
          <w:rFonts w:ascii="Arial Black" w:hAnsi="Arial Black"/>
          <w:color w:val="FF0000"/>
          <w:sz w:val="40"/>
        </w:rPr>
      </w:pPr>
      <w:r w:rsidRPr="00B569AE">
        <w:rPr>
          <w:rFonts w:ascii="Arial Black" w:hAnsi="Arial Black"/>
          <w:color w:val="FF0000"/>
          <w:sz w:val="40"/>
        </w:rPr>
        <w:t xml:space="preserve">    </w:t>
      </w:r>
    </w:p>
    <w:p w:rsidR="0043015E" w:rsidRPr="00B569AE" w:rsidRDefault="002A7A8D" w:rsidP="000D04EC">
      <w:pPr>
        <w:rPr>
          <w:rFonts w:ascii="Arial Black" w:hAnsi="Arial Black"/>
          <w:color w:val="FF0000"/>
          <w:sz w:val="40"/>
        </w:rPr>
      </w:pPr>
      <w:r w:rsidRPr="00B569AE">
        <w:rPr>
          <w:rFonts w:ascii="Arial Black" w:hAnsi="Arial Black"/>
          <w:color w:val="FF0000"/>
          <w:sz w:val="40"/>
        </w:rPr>
        <w:lastRenderedPageBreak/>
        <w:t xml:space="preserve"> </w:t>
      </w:r>
      <w:r w:rsidR="00F06F38">
        <w:rPr>
          <w:rFonts w:ascii="Arial Black" w:hAnsi="Arial Black"/>
          <w:color w:val="FF0000"/>
          <w:sz w:val="40"/>
        </w:rPr>
        <w:t xml:space="preserve">         </w:t>
      </w:r>
      <w:r w:rsidR="0043015E" w:rsidRPr="00B569AE">
        <w:rPr>
          <w:rFonts w:ascii="Arial Black" w:hAnsi="Arial Black"/>
          <w:color w:val="FF0000"/>
          <w:sz w:val="40"/>
        </w:rPr>
        <w:t>М</w:t>
      </w:r>
      <w:r w:rsidR="000C373D" w:rsidRPr="00B569AE">
        <w:rPr>
          <w:rFonts w:ascii="Arial Black" w:hAnsi="Arial Black"/>
          <w:color w:val="FF0000"/>
          <w:sz w:val="40"/>
        </w:rPr>
        <w:t>К</w:t>
      </w:r>
      <w:r w:rsidR="0043015E" w:rsidRPr="00B569AE">
        <w:rPr>
          <w:rFonts w:ascii="Arial Black" w:hAnsi="Arial Black"/>
          <w:color w:val="FF0000"/>
          <w:sz w:val="40"/>
        </w:rPr>
        <w:t>ОУ «</w:t>
      </w:r>
      <w:r w:rsidR="0043015E" w:rsidRPr="00B569AE">
        <w:rPr>
          <w:rFonts w:ascii="Arial Black" w:hAnsi="Arial Black"/>
          <w:color w:val="00B0F0"/>
          <w:sz w:val="40"/>
        </w:rPr>
        <w:t>Тиндинская СОШ</w:t>
      </w:r>
      <w:r w:rsidR="0043015E" w:rsidRPr="00B569AE">
        <w:rPr>
          <w:rFonts w:ascii="Arial Black" w:hAnsi="Arial Black"/>
          <w:color w:val="FF0000"/>
          <w:sz w:val="40"/>
        </w:rPr>
        <w:t>»</w:t>
      </w:r>
      <w:r w:rsidR="000D04EC" w:rsidRPr="00B569AE">
        <w:rPr>
          <w:rFonts w:ascii="Arial Black" w:hAnsi="Arial Black"/>
          <w:color w:val="FF0000"/>
          <w:sz w:val="40"/>
        </w:rPr>
        <w:t xml:space="preserve">.        </w:t>
      </w:r>
      <w:r w:rsidR="00F06F38">
        <w:rPr>
          <w:rFonts w:ascii="Arial Black" w:hAnsi="Arial Black"/>
          <w:color w:val="FF0000"/>
          <w:sz w:val="40"/>
        </w:rPr>
        <w:t xml:space="preserve">                          </w:t>
      </w:r>
      <w:r w:rsidR="000D04EC" w:rsidRPr="00B569AE">
        <w:rPr>
          <w:rFonts w:ascii="Arial Black" w:hAnsi="Arial Black"/>
          <w:color w:val="FF0000"/>
          <w:sz w:val="40"/>
        </w:rPr>
        <w:t xml:space="preserve"> </w:t>
      </w:r>
      <w:r w:rsidR="001E0B76" w:rsidRPr="00B569AE">
        <w:rPr>
          <w:rFonts w:ascii="Arial Black" w:hAnsi="Arial Black"/>
          <w:color w:val="FF0000"/>
          <w:sz w:val="36"/>
        </w:rPr>
        <w:t>Учебный план на 201</w:t>
      </w:r>
      <w:r w:rsidR="00A9625B">
        <w:rPr>
          <w:rFonts w:ascii="Arial Black" w:hAnsi="Arial Black"/>
          <w:color w:val="FF0000"/>
          <w:sz w:val="36"/>
        </w:rPr>
        <w:t>7</w:t>
      </w:r>
      <w:r w:rsidR="001E0B76" w:rsidRPr="00B569AE">
        <w:rPr>
          <w:rFonts w:ascii="Arial Black" w:hAnsi="Arial Black"/>
          <w:color w:val="FF0000"/>
          <w:sz w:val="36"/>
        </w:rPr>
        <w:t xml:space="preserve"> – 201</w:t>
      </w:r>
      <w:r w:rsidR="00A9625B">
        <w:rPr>
          <w:rFonts w:ascii="Arial Black" w:hAnsi="Arial Black"/>
          <w:color w:val="FF0000"/>
          <w:sz w:val="36"/>
        </w:rPr>
        <w:t>8</w:t>
      </w:r>
      <w:r w:rsidR="0043015E" w:rsidRPr="00B569AE">
        <w:rPr>
          <w:rFonts w:ascii="Arial Black" w:hAnsi="Arial Black"/>
          <w:color w:val="FF0000"/>
          <w:sz w:val="36"/>
        </w:rPr>
        <w:t xml:space="preserve"> учебный год.</w:t>
      </w:r>
    </w:p>
    <w:tbl>
      <w:tblPr>
        <w:tblStyle w:val="a4"/>
        <w:tblW w:w="1169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75"/>
        <w:gridCol w:w="156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6725F" w:rsidRPr="00B569AE" w:rsidTr="00596B1F">
        <w:trPr>
          <w:trHeight w:val="739"/>
        </w:trPr>
        <w:tc>
          <w:tcPr>
            <w:tcW w:w="775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8"/>
              </w:rPr>
            </w:pPr>
            <w:proofErr w:type="gramStart"/>
            <w:r w:rsidRPr="00B569AE">
              <w:rPr>
                <w:b/>
                <w:sz w:val="28"/>
              </w:rPr>
              <w:t>п</w:t>
            </w:r>
            <w:proofErr w:type="gramEnd"/>
            <w:r w:rsidRPr="00B569AE">
              <w:rPr>
                <w:b/>
                <w:sz w:val="28"/>
              </w:rPr>
              <w:t>/п</w:t>
            </w:r>
          </w:p>
        </w:tc>
        <w:tc>
          <w:tcPr>
            <w:tcW w:w="1560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Предметы</w:t>
            </w:r>
          </w:p>
        </w:tc>
        <w:tc>
          <w:tcPr>
            <w:tcW w:w="851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1 класс</w:t>
            </w:r>
          </w:p>
        </w:tc>
        <w:tc>
          <w:tcPr>
            <w:tcW w:w="850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2 класс</w:t>
            </w:r>
          </w:p>
        </w:tc>
        <w:tc>
          <w:tcPr>
            <w:tcW w:w="851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3 класс</w:t>
            </w:r>
          </w:p>
        </w:tc>
        <w:tc>
          <w:tcPr>
            <w:tcW w:w="850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4 класс</w:t>
            </w:r>
          </w:p>
        </w:tc>
        <w:tc>
          <w:tcPr>
            <w:tcW w:w="851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5 класс</w:t>
            </w:r>
          </w:p>
        </w:tc>
        <w:tc>
          <w:tcPr>
            <w:tcW w:w="850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6</w:t>
            </w:r>
          </w:p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7 класс</w:t>
            </w:r>
          </w:p>
        </w:tc>
        <w:tc>
          <w:tcPr>
            <w:tcW w:w="850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8</w:t>
            </w:r>
          </w:p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9 класс</w:t>
            </w:r>
          </w:p>
        </w:tc>
        <w:tc>
          <w:tcPr>
            <w:tcW w:w="850" w:type="dxa"/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10 класс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6725F" w:rsidRPr="00B569AE" w:rsidRDefault="0016725F" w:rsidP="0043015E">
            <w:pPr>
              <w:pStyle w:val="a3"/>
              <w:ind w:left="0"/>
              <w:jc w:val="center"/>
              <w:rPr>
                <w:b/>
                <w:sz w:val="24"/>
              </w:rPr>
            </w:pPr>
            <w:r w:rsidRPr="00B569AE">
              <w:rPr>
                <w:b/>
                <w:sz w:val="24"/>
              </w:rPr>
              <w:t>11 класс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51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50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6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6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5</w:t>
            </w:r>
          </w:p>
        </w:tc>
        <w:tc>
          <w:tcPr>
            <w:tcW w:w="850" w:type="dxa"/>
          </w:tcPr>
          <w:p w:rsidR="0016725F" w:rsidRPr="00B569AE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8F657E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51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50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7269C8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1560" w:type="dxa"/>
          </w:tcPr>
          <w:p w:rsidR="0016725F" w:rsidRPr="00B569AE" w:rsidRDefault="008A5E39" w:rsidP="00074D73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яз.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16725F" w:rsidRPr="00B569AE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4</w:t>
            </w:r>
          </w:p>
        </w:tc>
        <w:tc>
          <w:tcPr>
            <w:tcW w:w="1560" w:type="dxa"/>
          </w:tcPr>
          <w:p w:rsidR="0016725F" w:rsidRPr="00B569AE" w:rsidRDefault="0016725F" w:rsidP="00E105CE">
            <w:pPr>
              <w:pStyle w:val="a3"/>
              <w:ind w:left="0"/>
              <w:rPr>
                <w:sz w:val="20"/>
                <w:szCs w:val="20"/>
              </w:rPr>
            </w:pPr>
            <w:proofErr w:type="spellStart"/>
            <w:r w:rsidRPr="00B569AE">
              <w:rPr>
                <w:sz w:val="20"/>
                <w:szCs w:val="20"/>
              </w:rPr>
              <w:t>Даг</w:t>
            </w:r>
            <w:proofErr w:type="spellEnd"/>
            <w:proofErr w:type="gramStart"/>
            <w:r w:rsidRPr="00B569AE">
              <w:rPr>
                <w:sz w:val="20"/>
                <w:szCs w:val="20"/>
              </w:rPr>
              <w:t>.</w:t>
            </w:r>
            <w:proofErr w:type="gramEnd"/>
            <w:r w:rsidRPr="00B569AE">
              <w:rPr>
                <w:sz w:val="20"/>
                <w:szCs w:val="20"/>
              </w:rPr>
              <w:t xml:space="preserve"> </w:t>
            </w:r>
            <w:proofErr w:type="gramStart"/>
            <w:r w:rsidRPr="00B569AE">
              <w:rPr>
                <w:sz w:val="20"/>
                <w:szCs w:val="20"/>
              </w:rPr>
              <w:t>л</w:t>
            </w:r>
            <w:proofErr w:type="gramEnd"/>
            <w:r w:rsidRPr="00B569AE">
              <w:rPr>
                <w:sz w:val="20"/>
                <w:szCs w:val="20"/>
              </w:rPr>
              <w:t>ит-</w:t>
            </w:r>
            <w:proofErr w:type="spellStart"/>
            <w:r w:rsidRPr="00B569AE">
              <w:rPr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7269C8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5</w:t>
            </w:r>
          </w:p>
        </w:tc>
        <w:tc>
          <w:tcPr>
            <w:tcW w:w="1560" w:type="dxa"/>
          </w:tcPr>
          <w:p w:rsidR="0016725F" w:rsidRPr="008369EB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Иност</w:t>
            </w:r>
            <w:proofErr w:type="spellEnd"/>
            <w:r>
              <w:rPr>
                <w:sz w:val="20"/>
                <w:szCs w:val="20"/>
              </w:rPr>
              <w:t>. язык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6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4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4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5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5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5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5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7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Информатика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8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История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9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 xml:space="preserve">История </w:t>
            </w:r>
            <w:proofErr w:type="spellStart"/>
            <w:r w:rsidRPr="00B569AE">
              <w:rPr>
                <w:sz w:val="20"/>
                <w:szCs w:val="20"/>
              </w:rPr>
              <w:t>Даг</w:t>
            </w:r>
            <w:proofErr w:type="spellEnd"/>
            <w:r w:rsidRPr="00B569AE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995A43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995A43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10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11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КТНД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12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 xml:space="preserve">Основы </w:t>
            </w:r>
            <w:proofErr w:type="spellStart"/>
            <w:r w:rsidRPr="00B569AE">
              <w:rPr>
                <w:sz w:val="20"/>
                <w:szCs w:val="20"/>
              </w:rPr>
              <w:t>РКиСЭ</w:t>
            </w:r>
            <w:proofErr w:type="spellEnd"/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13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2/1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14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 xml:space="preserve">География </w:t>
            </w:r>
            <w:proofErr w:type="spellStart"/>
            <w:r w:rsidRPr="00B569AE">
              <w:rPr>
                <w:sz w:val="20"/>
                <w:szCs w:val="20"/>
              </w:rPr>
              <w:t>Даг</w:t>
            </w:r>
            <w:proofErr w:type="spellEnd"/>
            <w:r w:rsidRPr="00B569AE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0/1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15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16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Биология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17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Физика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8F657E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8F657E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18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Химия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F937AE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1/0</w:t>
            </w:r>
            <w:bookmarkStart w:id="0" w:name="_GoBack"/>
            <w:bookmarkEnd w:id="0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19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Музыка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20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ИЗО+ труд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E51A6E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E51A6E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E51A6E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21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Физкультура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851" w:type="dxa"/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ОБЖ  НВП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</w:tcPr>
          <w:p w:rsidR="0016725F" w:rsidRPr="00B569AE" w:rsidRDefault="00E51A6E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</w:tr>
      <w:tr w:rsidR="0016725F" w:rsidRPr="00B569AE" w:rsidTr="00596B1F">
        <w:trPr>
          <w:trHeight w:val="380"/>
        </w:trPr>
        <w:tc>
          <w:tcPr>
            <w:tcW w:w="775" w:type="dxa"/>
            <w:tcBorders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 xml:space="preserve"> </w:t>
            </w:r>
          </w:p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725F" w:rsidRPr="00B569AE" w:rsidRDefault="00F937AE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16725F" w:rsidRPr="00B569AE" w:rsidTr="00596B1F">
        <w:trPr>
          <w:trHeight w:val="220"/>
        </w:trPr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16725F" w:rsidRPr="00B569AE" w:rsidTr="00596B1F">
        <w:trPr>
          <w:trHeight w:val="260"/>
        </w:trPr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Факультатив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F937AE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16725F" w:rsidRPr="00B569AE" w:rsidTr="00596B1F">
        <w:trPr>
          <w:trHeight w:val="260"/>
        </w:trPr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Pr="0016725F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25F" w:rsidRDefault="00A9625B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0/1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5F" w:rsidRDefault="008F657E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16725F" w:rsidRPr="00B569AE" w:rsidTr="00596B1F">
        <w:trPr>
          <w:trHeight w:val="560"/>
        </w:trPr>
        <w:tc>
          <w:tcPr>
            <w:tcW w:w="775" w:type="dxa"/>
            <w:tcBorders>
              <w:top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Проф. </w:t>
            </w:r>
            <w:proofErr w:type="spellStart"/>
            <w:r>
              <w:rPr>
                <w:sz w:val="20"/>
                <w:szCs w:val="20"/>
              </w:rPr>
              <w:t>обуч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725F" w:rsidRDefault="00703C2A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995A43">
              <w:rPr>
                <w:b/>
                <w:sz w:val="28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6725F" w:rsidRDefault="0016725F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8A5E39" w:rsidRPr="00B569AE" w:rsidTr="00596B1F">
        <w:trPr>
          <w:trHeight w:val="560"/>
        </w:trPr>
        <w:tc>
          <w:tcPr>
            <w:tcW w:w="775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Внеур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еят-ть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A5E39" w:rsidRDefault="008A5E39" w:rsidP="00074D73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16725F" w:rsidRPr="00B569AE" w:rsidTr="00596B1F">
        <w:tc>
          <w:tcPr>
            <w:tcW w:w="775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16725F" w:rsidRPr="00B569AE" w:rsidRDefault="0016725F" w:rsidP="00074D73">
            <w:pPr>
              <w:pStyle w:val="a3"/>
              <w:ind w:left="0"/>
              <w:rPr>
                <w:sz w:val="20"/>
                <w:szCs w:val="20"/>
              </w:rPr>
            </w:pPr>
            <w:r w:rsidRPr="00B569AE">
              <w:rPr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21+1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26+2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26+2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26+2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32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33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35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36</w:t>
            </w:r>
          </w:p>
        </w:tc>
        <w:tc>
          <w:tcPr>
            <w:tcW w:w="851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36</w:t>
            </w:r>
          </w:p>
        </w:tc>
        <w:tc>
          <w:tcPr>
            <w:tcW w:w="850" w:type="dxa"/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725F" w:rsidRPr="00B569AE" w:rsidRDefault="0016725F" w:rsidP="00074D73">
            <w:pPr>
              <w:pStyle w:val="a3"/>
              <w:ind w:left="0"/>
              <w:rPr>
                <w:b/>
                <w:sz w:val="28"/>
              </w:rPr>
            </w:pPr>
            <w:r w:rsidRPr="00B569AE">
              <w:rPr>
                <w:b/>
                <w:sz w:val="28"/>
              </w:rPr>
              <w:t>37</w:t>
            </w:r>
          </w:p>
        </w:tc>
      </w:tr>
    </w:tbl>
    <w:p w:rsidR="00C070F2" w:rsidRPr="00A12B43" w:rsidRDefault="000D04EC" w:rsidP="00A12B43">
      <w:pPr>
        <w:spacing w:after="240"/>
        <w:rPr>
          <w:b/>
          <w:color w:val="00B0F0"/>
          <w:sz w:val="32"/>
        </w:rPr>
      </w:pPr>
      <w:r w:rsidRPr="00A12B43">
        <w:rPr>
          <w:b/>
          <w:color w:val="00B0F0"/>
          <w:sz w:val="32"/>
        </w:rPr>
        <w:t xml:space="preserve"> </w:t>
      </w:r>
      <w:r w:rsidR="00A12B43" w:rsidRPr="00A12B43">
        <w:rPr>
          <w:b/>
          <w:color w:val="00B0F0"/>
          <w:sz w:val="32"/>
        </w:rPr>
        <w:t>Утверждаю</w:t>
      </w:r>
      <w:r w:rsidR="002A7A8D" w:rsidRPr="00A12B43">
        <w:rPr>
          <w:b/>
          <w:color w:val="00B0F0"/>
          <w:sz w:val="32"/>
        </w:rPr>
        <w:t xml:space="preserve">                           </w:t>
      </w:r>
      <w:r w:rsidR="00A12B43">
        <w:rPr>
          <w:b/>
          <w:color w:val="00B0F0"/>
          <w:sz w:val="32"/>
        </w:rPr>
        <w:t xml:space="preserve">                                                                   </w:t>
      </w:r>
      <w:r w:rsidR="002A7A8D" w:rsidRPr="00A12B43">
        <w:rPr>
          <w:b/>
          <w:color w:val="00B0F0"/>
          <w:sz w:val="32"/>
        </w:rPr>
        <w:t xml:space="preserve">  </w:t>
      </w:r>
      <w:r w:rsidR="00C070F2" w:rsidRPr="00A12B43">
        <w:rPr>
          <w:b/>
          <w:color w:val="00B0F0"/>
          <w:sz w:val="32"/>
        </w:rPr>
        <w:t>Директор школы                                        Исмаилов О. М.</w:t>
      </w:r>
    </w:p>
    <w:sectPr w:rsidR="00C070F2" w:rsidRPr="00A12B43" w:rsidSect="0033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08DD"/>
    <w:multiLevelType w:val="hybridMultilevel"/>
    <w:tmpl w:val="0F4EA3A4"/>
    <w:lvl w:ilvl="0" w:tplc="971E097A">
      <w:start w:val="1"/>
      <w:numFmt w:val="decimal"/>
      <w:lvlText w:val="%1."/>
      <w:lvlJc w:val="left"/>
      <w:pPr>
        <w:ind w:left="15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25E45CE3"/>
    <w:multiLevelType w:val="hybridMultilevel"/>
    <w:tmpl w:val="49BC0DA0"/>
    <w:lvl w:ilvl="0" w:tplc="0996012C">
      <w:start w:val="1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4C65CE7"/>
    <w:multiLevelType w:val="hybridMultilevel"/>
    <w:tmpl w:val="4522B358"/>
    <w:lvl w:ilvl="0" w:tplc="459E267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E8E"/>
    <w:rsid w:val="00074D73"/>
    <w:rsid w:val="000C373D"/>
    <w:rsid w:val="000D04EC"/>
    <w:rsid w:val="00140A0E"/>
    <w:rsid w:val="0016725F"/>
    <w:rsid w:val="001C0C3F"/>
    <w:rsid w:val="001E0B76"/>
    <w:rsid w:val="001F38CE"/>
    <w:rsid w:val="002162F8"/>
    <w:rsid w:val="002557DB"/>
    <w:rsid w:val="00256FB8"/>
    <w:rsid w:val="00286191"/>
    <w:rsid w:val="002A7A8D"/>
    <w:rsid w:val="0030482B"/>
    <w:rsid w:val="00316E8E"/>
    <w:rsid w:val="00334997"/>
    <w:rsid w:val="00337EAE"/>
    <w:rsid w:val="00343896"/>
    <w:rsid w:val="00366D21"/>
    <w:rsid w:val="003B33B5"/>
    <w:rsid w:val="0043015E"/>
    <w:rsid w:val="004535CA"/>
    <w:rsid w:val="00464D7D"/>
    <w:rsid w:val="00474A65"/>
    <w:rsid w:val="00587DBD"/>
    <w:rsid w:val="00596B1F"/>
    <w:rsid w:val="00612B57"/>
    <w:rsid w:val="006C3AC8"/>
    <w:rsid w:val="006E0225"/>
    <w:rsid w:val="00703C2A"/>
    <w:rsid w:val="007050A5"/>
    <w:rsid w:val="007269C8"/>
    <w:rsid w:val="00765DEB"/>
    <w:rsid w:val="00795868"/>
    <w:rsid w:val="007C490F"/>
    <w:rsid w:val="007D4718"/>
    <w:rsid w:val="008369EB"/>
    <w:rsid w:val="008A5E39"/>
    <w:rsid w:val="008F657E"/>
    <w:rsid w:val="00972BB0"/>
    <w:rsid w:val="00995A43"/>
    <w:rsid w:val="00997BC5"/>
    <w:rsid w:val="009E2C90"/>
    <w:rsid w:val="00A12B43"/>
    <w:rsid w:val="00A21969"/>
    <w:rsid w:val="00A9625B"/>
    <w:rsid w:val="00AC7FE1"/>
    <w:rsid w:val="00AE7ED5"/>
    <w:rsid w:val="00B11B2E"/>
    <w:rsid w:val="00B569AE"/>
    <w:rsid w:val="00C070F2"/>
    <w:rsid w:val="00C40E26"/>
    <w:rsid w:val="00C533D8"/>
    <w:rsid w:val="00C60FBE"/>
    <w:rsid w:val="00D477E6"/>
    <w:rsid w:val="00D913F4"/>
    <w:rsid w:val="00DD46FD"/>
    <w:rsid w:val="00DE0765"/>
    <w:rsid w:val="00DF1185"/>
    <w:rsid w:val="00E105CE"/>
    <w:rsid w:val="00E134E1"/>
    <w:rsid w:val="00E27FF9"/>
    <w:rsid w:val="00E51A6E"/>
    <w:rsid w:val="00EC37FE"/>
    <w:rsid w:val="00EE4944"/>
    <w:rsid w:val="00F06F38"/>
    <w:rsid w:val="00F74F8B"/>
    <w:rsid w:val="00F770BE"/>
    <w:rsid w:val="00F937AE"/>
    <w:rsid w:val="00FC3490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E8E"/>
    <w:pPr>
      <w:ind w:left="720"/>
      <w:contextualSpacing/>
    </w:pPr>
  </w:style>
  <w:style w:type="table" w:styleId="a4">
    <w:name w:val="Table Grid"/>
    <w:basedOn w:val="a1"/>
    <w:uiPriority w:val="59"/>
    <w:rsid w:val="00430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0A81-D1C1-4A70-B377-44F9C0BA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</dc:creator>
  <cp:keywords/>
  <dc:description/>
  <cp:lastModifiedBy>admin</cp:lastModifiedBy>
  <cp:revision>47</cp:revision>
  <cp:lastPrinted>2017-10-02T07:23:00Z</cp:lastPrinted>
  <dcterms:created xsi:type="dcterms:W3CDTF">2010-09-24T04:33:00Z</dcterms:created>
  <dcterms:modified xsi:type="dcterms:W3CDTF">2017-10-02T07:24:00Z</dcterms:modified>
</cp:coreProperties>
</file>