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A8" w:rsidRDefault="002B7EFC" w:rsidP="002B7E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                            </w:t>
      </w:r>
    </w:p>
    <w:p w:rsidR="006E4BD9" w:rsidRPr="00495A16" w:rsidRDefault="00CE4DA8" w:rsidP="002B7EFC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</w:pPr>
      <w:r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Согласованно:                                                                     </w:t>
      </w:r>
      <w:r w:rsidR="006E4BD9"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                            </w:t>
      </w:r>
    </w:p>
    <w:p w:rsidR="006E4BD9" w:rsidRPr="00495A16" w:rsidRDefault="006E4BD9" w:rsidP="002B7EFC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</w:pPr>
      <w:r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                                                                                   </w:t>
      </w:r>
      <w:r w:rsidR="00CE4DA8"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Утверждаю:</w:t>
      </w:r>
    </w:p>
    <w:p w:rsidR="00CE4DA8" w:rsidRPr="00495A16" w:rsidRDefault="006E4BD9" w:rsidP="002B7EFC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</w:pPr>
      <w:r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Председатель УС</w:t>
      </w:r>
      <w:r w:rsidR="00CE4DA8"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                               </w:t>
      </w:r>
      <w:r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                     </w:t>
      </w:r>
      <w:r w:rsidR="00CE4DA8"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Директор школы</w:t>
      </w:r>
    </w:p>
    <w:p w:rsidR="00CE4DA8" w:rsidRPr="00495A16" w:rsidRDefault="00CE4DA8" w:rsidP="002B7EFC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</w:pPr>
      <w:r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Магомедов М.Г                                  </w:t>
      </w:r>
      <w:r w:rsidR="006E4BD9"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                     Мусаев А</w:t>
      </w:r>
      <w:r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.М.</w:t>
      </w:r>
    </w:p>
    <w:p w:rsidR="00CE4DA8" w:rsidRPr="006E4BD9" w:rsidRDefault="00CE4DA8" w:rsidP="002B7EF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E4DA8" w:rsidRPr="006E4BD9" w:rsidRDefault="00CE4DA8" w:rsidP="002B7EF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B7EFC" w:rsidRPr="006E4BD9" w:rsidRDefault="00CE4DA8" w:rsidP="002B7EF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</w:t>
      </w:r>
      <w:r w:rsidR="002B7EFC" w:rsidRPr="006E4BD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2B7EFC" w:rsidRPr="006E4BD9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Годовой календарный учебный график</w:t>
      </w:r>
      <w:r w:rsidR="002B7EFC" w:rsidRPr="006E4BD9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2B7EFC" w:rsidRPr="006E4BD9" w:rsidRDefault="002B7EFC" w:rsidP="002B7E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Муниципального казённого общеобразовательного учреждения « Тиндинская средняя общеобразовательная школа» селения Тинди Цумадинского района</w:t>
      </w:r>
    </w:p>
    <w:p w:rsidR="002B7EFC" w:rsidRPr="006E4BD9" w:rsidRDefault="002B7EFC" w:rsidP="002B7E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н</w:t>
      </w:r>
      <w:r w:rsidR="005040F7" w:rsidRPr="006E4BD9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а 2017 – 2018</w:t>
      </w:r>
      <w:r w:rsidRPr="006E4BD9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 xml:space="preserve"> учебный год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 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767C5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Начало учебного года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: 01 сентября 2017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года</w:t>
      </w:r>
    </w:p>
    <w:p w:rsidR="002B7EFC" w:rsidRPr="00767C5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767C5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Окончание учебного года</w:t>
      </w:r>
      <w:r w:rsidRPr="00767C59">
        <w:rPr>
          <w:rFonts w:ascii="Times New Roman" w:eastAsia="Times New Roman" w:hAnsi="Times New Roman" w:cs="Times New Roman"/>
          <w:color w:val="0070C0"/>
          <w:sz w:val="32"/>
          <w:szCs w:val="28"/>
          <w:lang w:eastAsia="ru-RU"/>
        </w:rPr>
        <w:t>: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первой ступени обра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зования: 1 классы  – 25 мая 2018 г.; 2-4 классы  – 31 мая 2018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второй ступени образ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ования: 5-8 классы – 31 мая 2018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г.; 9 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классы - 25 мая 2018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г.;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третьей ступени обра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зования: 10 классы – 31 мая 2018 г.; 11 классы - 25 мая 2018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 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767C5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Количество учебных недель в году</w:t>
      </w:r>
      <w:r w:rsidRPr="006E4BD9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: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первой ступени образования: 1 классы – 33 недели; 2-4 классы – 34 недели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второй ступени образования: 5-8 классы – 35 недель;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9классы-34 недели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третьей ступени обр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азования: 10 классы – 35 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недель;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11 класс-34 недели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lastRenderedPageBreak/>
        <w:t> 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767C5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Количество учебных дней в неделю</w:t>
      </w:r>
      <w:r w:rsidRPr="006E4BD9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: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первой ступени образования: 1 классы – 5 дней в неделю; 2-4 классы – 6 дней в неделю;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второй ступени образования: 5-9 классы – 6 дней в неделю;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третьей ступени образования: 10-11 классы  – 6 дней в неделю;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 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767C5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Каникулы: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осе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нние – с 29 октября 2017 г. по 08 ноября 2017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CB5590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ab/>
        <w:t xml:space="preserve">        зимние – с 31 декабря 2017</w:t>
      </w:r>
      <w:r w:rsidR="005459A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 по 8 января 2015</w:t>
      </w:r>
      <w:r w:rsidR="002B7EF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ab/>
        <w:t xml:space="preserve">  </w:t>
      </w:r>
      <w:r w:rsidR="00CB5590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     весенние – с 22 марта 2017 г. по 31 марта 2017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Дополнительные каникулы для </w:t>
      </w:r>
      <w:r w:rsidR="00EA04E2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обучающихся п</w:t>
      </w:r>
      <w:r w:rsidR="007B0890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ервых классов: с 17 февраля 2017 г. по 23 февраля 2018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ab/>
        <w:t xml:space="preserve">        </w:t>
      </w:r>
      <w:r w:rsidR="00767C5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                 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Летние:</w:t>
      </w:r>
    </w:p>
    <w:p w:rsidR="002B7EFC" w:rsidRPr="006E4BD9" w:rsidRDefault="007B0890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  для 1 классов – с 26 мая 2018 г. по 31 августа 2018</w:t>
      </w:r>
      <w:r w:rsidR="002B7EF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 для 2-4, 5 – 8, 10 к</w:t>
      </w:r>
      <w:r w:rsidR="007B0890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лассов  – с 1 июня 2018</w:t>
      </w:r>
      <w:r w:rsidR="00EA04E2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 по 31 </w:t>
      </w:r>
      <w:r w:rsidR="007B0890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августа 2018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7B0890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для 9 классов – с 17 июня 2018 г. по 31 августа 2018</w:t>
      </w:r>
      <w:r w:rsidR="002B7EF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 </w:t>
      </w:r>
    </w:p>
    <w:p w:rsidR="002B7EFC" w:rsidRPr="00767C59" w:rsidRDefault="002B7EFC" w:rsidP="002B7EFC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 </w:t>
      </w:r>
      <w:r w:rsidRPr="006E4BD9"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  <w:t xml:space="preserve"> </w:t>
      </w:r>
      <w:r w:rsidRPr="00767C5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Период государственной (итоговой) аттестации выпускников</w:t>
      </w:r>
      <w:r w:rsidRPr="00767C59">
        <w:rPr>
          <w:rFonts w:ascii="Times New Roman" w:eastAsia="Times New Roman" w:hAnsi="Times New Roman" w:cs="Times New Roman"/>
          <w:color w:val="0070C0"/>
          <w:sz w:val="32"/>
          <w:szCs w:val="28"/>
          <w:lang w:eastAsia="ru-RU"/>
        </w:rPr>
        <w:t>:</w:t>
      </w:r>
    </w:p>
    <w:p w:rsidR="002B7EFC" w:rsidRPr="006E4BD9" w:rsidRDefault="00EA04E2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- 9-х классов – </w:t>
      </w:r>
      <w:r w:rsidR="007B0890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с 26 мая 2018 г. по 17 июня 2018</w:t>
      </w:r>
      <w:r w:rsidR="002B7EF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EA04E2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- 11-х классов – с 26 мая 201</w:t>
      </w:r>
      <w:r w:rsidR="007B0890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8 </w:t>
      </w:r>
      <w:r w:rsidR="002B7EF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г. п</w:t>
      </w:r>
      <w:r w:rsidR="007B0890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о 22 июня 2018</w:t>
      </w:r>
      <w:r w:rsidR="002B7EF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A12EE1" w:rsidRPr="006E4BD9" w:rsidRDefault="00A12EE1">
      <w:pPr>
        <w:rPr>
          <w:color w:val="7030A0"/>
          <w:sz w:val="24"/>
        </w:rPr>
      </w:pPr>
    </w:p>
    <w:p w:rsidR="002B7EFC" w:rsidRPr="006E4BD9" w:rsidRDefault="002B7EFC">
      <w:pPr>
        <w:rPr>
          <w:color w:val="7030A0"/>
          <w:sz w:val="32"/>
        </w:rPr>
      </w:pPr>
      <w:r w:rsidRPr="00767C59">
        <w:rPr>
          <w:b/>
          <w:color w:val="0070C0"/>
          <w:sz w:val="32"/>
        </w:rPr>
        <w:t>Начало занятий</w:t>
      </w:r>
      <w:r w:rsidRPr="006E4BD9">
        <w:rPr>
          <w:color w:val="7030A0"/>
          <w:sz w:val="32"/>
        </w:rPr>
        <w:t xml:space="preserve">:  </w:t>
      </w:r>
      <w:r w:rsidR="007B0890" w:rsidRPr="006E4BD9">
        <w:rPr>
          <w:color w:val="7030A0"/>
          <w:sz w:val="32"/>
        </w:rPr>
        <w:t xml:space="preserve"> 1-смена-</w:t>
      </w:r>
      <w:r w:rsidRPr="006E4BD9">
        <w:rPr>
          <w:color w:val="7030A0"/>
          <w:sz w:val="32"/>
        </w:rPr>
        <w:t xml:space="preserve"> 08 ч.00 мин</w:t>
      </w:r>
      <w:r w:rsidR="007B0890" w:rsidRPr="006E4BD9">
        <w:rPr>
          <w:color w:val="7030A0"/>
          <w:sz w:val="32"/>
        </w:rPr>
        <w:t xml:space="preserve">; 2-смена-13ч </w:t>
      </w:r>
      <w:r w:rsidR="00450FF0" w:rsidRPr="006E4BD9">
        <w:rPr>
          <w:color w:val="7030A0"/>
          <w:sz w:val="32"/>
        </w:rPr>
        <w:t>3</w:t>
      </w:r>
      <w:r w:rsidR="007B0890" w:rsidRPr="006E4BD9">
        <w:rPr>
          <w:color w:val="7030A0"/>
          <w:sz w:val="32"/>
        </w:rPr>
        <w:t>0 мин</w:t>
      </w:r>
    </w:p>
    <w:p w:rsidR="002B7EFC" w:rsidRPr="006E4BD9" w:rsidRDefault="002B7EFC">
      <w:pPr>
        <w:rPr>
          <w:color w:val="7030A0"/>
          <w:sz w:val="32"/>
        </w:rPr>
      </w:pPr>
      <w:r w:rsidRPr="00767C59">
        <w:rPr>
          <w:b/>
          <w:color w:val="0070C0"/>
          <w:sz w:val="32"/>
        </w:rPr>
        <w:t>Окончание занятий</w:t>
      </w:r>
      <w:r w:rsidRPr="006E4BD9">
        <w:rPr>
          <w:color w:val="7030A0"/>
          <w:sz w:val="32"/>
        </w:rPr>
        <w:t>:</w:t>
      </w:r>
      <w:r w:rsidR="00450FF0" w:rsidRPr="006E4BD9">
        <w:rPr>
          <w:color w:val="7030A0"/>
          <w:sz w:val="32"/>
        </w:rPr>
        <w:t xml:space="preserve"> 1 смена-</w:t>
      </w:r>
      <w:r w:rsidRPr="006E4BD9">
        <w:rPr>
          <w:color w:val="7030A0"/>
          <w:sz w:val="32"/>
        </w:rPr>
        <w:t xml:space="preserve"> </w:t>
      </w:r>
      <w:r w:rsidR="00495A16">
        <w:rPr>
          <w:color w:val="7030A0"/>
          <w:sz w:val="32"/>
        </w:rPr>
        <w:t>13 ч.50</w:t>
      </w:r>
      <w:bookmarkStart w:id="0" w:name="_GoBack"/>
      <w:bookmarkEnd w:id="0"/>
      <w:r w:rsidR="00450FF0" w:rsidRPr="006E4BD9">
        <w:rPr>
          <w:color w:val="7030A0"/>
          <w:sz w:val="32"/>
        </w:rPr>
        <w:t xml:space="preserve"> мин; 2-смена-</w:t>
      </w:r>
      <w:r w:rsidRPr="006E4BD9">
        <w:rPr>
          <w:color w:val="7030A0"/>
          <w:sz w:val="32"/>
        </w:rPr>
        <w:t xml:space="preserve"> </w:t>
      </w:r>
      <w:r w:rsidR="00450FF0" w:rsidRPr="006E4BD9">
        <w:rPr>
          <w:color w:val="7030A0"/>
          <w:sz w:val="32"/>
        </w:rPr>
        <w:t>18 ч. 3</w:t>
      </w:r>
      <w:r w:rsidR="00CE4DA8" w:rsidRPr="006E4BD9">
        <w:rPr>
          <w:color w:val="7030A0"/>
          <w:sz w:val="32"/>
        </w:rPr>
        <w:t>0 мин</w:t>
      </w:r>
    </w:p>
    <w:p w:rsidR="006E4BD9" w:rsidRDefault="00450FF0" w:rsidP="00450FF0">
      <w:pPr>
        <w:rPr>
          <w:rFonts w:ascii="Calibri" w:eastAsia="Calibri" w:hAnsi="Calibri" w:cs="Times New Roman"/>
          <w:b/>
          <w:sz w:val="16"/>
        </w:rPr>
      </w:pPr>
      <w:r w:rsidRPr="00767C59">
        <w:rPr>
          <w:rFonts w:ascii="Calibri" w:eastAsia="Calibri" w:hAnsi="Calibri" w:cs="Times New Roman"/>
          <w:b/>
          <w:sz w:val="16"/>
        </w:rPr>
        <w:t xml:space="preserve">                </w:t>
      </w:r>
      <w:r w:rsidRPr="00450FF0">
        <w:rPr>
          <w:rFonts w:ascii="Calibri" w:eastAsia="Calibri" w:hAnsi="Calibri" w:cs="Times New Roman"/>
          <w:b/>
          <w:sz w:val="16"/>
        </w:rPr>
        <w:t xml:space="preserve"> </w:t>
      </w:r>
      <w:r w:rsidRPr="00767C59">
        <w:rPr>
          <w:rFonts w:ascii="Calibri" w:eastAsia="Calibri" w:hAnsi="Calibri" w:cs="Times New Roman"/>
          <w:b/>
          <w:sz w:val="16"/>
        </w:rPr>
        <w:t xml:space="preserve">               </w:t>
      </w:r>
    </w:p>
    <w:p w:rsidR="006E4BD9" w:rsidRDefault="006E4BD9" w:rsidP="00450FF0">
      <w:pPr>
        <w:rPr>
          <w:rFonts w:ascii="Calibri" w:eastAsia="Calibri" w:hAnsi="Calibri" w:cs="Times New Roman"/>
          <w:b/>
          <w:sz w:val="16"/>
        </w:rPr>
      </w:pPr>
    </w:p>
    <w:p w:rsidR="006E4BD9" w:rsidRDefault="006E4BD9" w:rsidP="00450FF0">
      <w:pPr>
        <w:rPr>
          <w:rFonts w:ascii="Calibri" w:eastAsia="Calibri" w:hAnsi="Calibri" w:cs="Times New Roman"/>
          <w:b/>
          <w:sz w:val="16"/>
        </w:rPr>
      </w:pPr>
    </w:p>
    <w:p w:rsidR="00767C59" w:rsidRDefault="00767C59" w:rsidP="00450FF0">
      <w:pPr>
        <w:rPr>
          <w:rFonts w:ascii="Calibri" w:eastAsia="Calibri" w:hAnsi="Calibri" w:cs="Times New Roman"/>
          <w:b/>
          <w:sz w:val="16"/>
        </w:rPr>
      </w:pPr>
    </w:p>
    <w:p w:rsidR="00450FF0" w:rsidRPr="00450FF0" w:rsidRDefault="00495A16" w:rsidP="00450FF0">
      <w:pPr>
        <w:rPr>
          <w:rFonts w:ascii="Calibri" w:eastAsia="Calibri" w:hAnsi="Calibri" w:cs="Times New Roman"/>
          <w:b/>
          <w:sz w:val="16"/>
          <w:lang w:val="en-US"/>
        </w:rPr>
      </w:pPr>
      <w:r>
        <w:rPr>
          <w:rFonts w:ascii="Calibri" w:eastAsia="Calibri" w:hAnsi="Calibri" w:cs="Times New Roman"/>
          <w:b/>
          <w:sz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5pt;height:17.25pt" fillcolor="#c00000" strokecolor="#7030a0">
            <v:fill color2="#f93" angle="-135" focus="100%" type="gradientRadial">
              <o:fill v:ext="view" type="gradientCenter"/>
            </v:fill>
            <v:shadow color="silver" opacity="52429f"/>
            <v:textpath style="font-family:&quot;Impact&quot;;font-style:italic;v-text-kern:t" trim="t" fitpath="t" string="Расписание звонков. "/>
          </v:shape>
        </w:pict>
      </w:r>
    </w:p>
    <w:p w:rsidR="00450FF0" w:rsidRPr="00450FF0" w:rsidRDefault="00450FF0" w:rsidP="00450FF0">
      <w:pPr>
        <w:rPr>
          <w:rFonts w:ascii="Calibri" w:eastAsia="Calibri" w:hAnsi="Calibri" w:cs="Times New Roman"/>
          <w:b/>
          <w:sz w:val="2"/>
          <w:lang w:val="en-US"/>
        </w:rPr>
      </w:pPr>
      <w:r w:rsidRPr="00450FF0">
        <w:rPr>
          <w:rFonts w:ascii="Calibri" w:eastAsia="Calibri" w:hAnsi="Calibri" w:cs="Times New Roman"/>
          <w:b/>
          <w:sz w:val="16"/>
        </w:rPr>
        <w:t xml:space="preserve">         </w:t>
      </w:r>
      <w:r w:rsidRPr="00450FF0">
        <w:rPr>
          <w:rFonts w:ascii="Calibri" w:eastAsia="Calibri" w:hAnsi="Calibri" w:cs="Times New Roman"/>
          <w:b/>
          <w:sz w:val="18"/>
        </w:rPr>
        <w:t xml:space="preserve">    </w:t>
      </w:r>
      <w:r w:rsidRPr="00450FF0">
        <w:rPr>
          <w:rFonts w:ascii="Calibri" w:eastAsia="Calibri" w:hAnsi="Calibri" w:cs="Times New Roman"/>
          <w:b/>
          <w:sz w:val="20"/>
        </w:rPr>
        <w:t xml:space="preserve">      </w:t>
      </w:r>
    </w:p>
    <w:p w:rsidR="00450FF0" w:rsidRPr="00450FF0" w:rsidRDefault="00450FF0" w:rsidP="00450FF0">
      <w:pPr>
        <w:rPr>
          <w:rFonts w:ascii="Calibri" w:eastAsia="Calibri" w:hAnsi="Calibri" w:cs="Times New Roman"/>
          <w:b/>
          <w:color w:val="FF0000"/>
          <w:lang w:val="en-US"/>
        </w:rPr>
      </w:pPr>
      <w:r w:rsidRPr="00450FF0">
        <w:rPr>
          <w:rFonts w:ascii="Calibri" w:eastAsia="Calibri" w:hAnsi="Calibri" w:cs="Times New Roman"/>
          <w:b/>
          <w:sz w:val="20"/>
          <w:lang w:val="en-US"/>
        </w:rPr>
        <w:t xml:space="preserve">  </w:t>
      </w:r>
      <w:r w:rsidRPr="00450FF0">
        <w:rPr>
          <w:rFonts w:ascii="Calibri" w:eastAsia="Calibri" w:hAnsi="Calibri" w:cs="Times New Roman"/>
          <w:b/>
          <w:lang w:val="en-US"/>
        </w:rPr>
        <w:t xml:space="preserve">                  </w:t>
      </w:r>
      <w:r w:rsidRPr="00450FF0">
        <w:rPr>
          <w:rFonts w:ascii="Calibri" w:eastAsia="Calibri" w:hAnsi="Calibri" w:cs="Times New Roman"/>
          <w:b/>
        </w:rPr>
        <w:t xml:space="preserve"> </w:t>
      </w:r>
      <w:r w:rsidR="006E4BD9" w:rsidRPr="006E4BD9">
        <w:rPr>
          <w:rFonts w:ascii="Calibri" w:eastAsia="Calibri" w:hAnsi="Calibri" w:cs="Times New Roman"/>
          <w:b/>
        </w:rPr>
        <w:t xml:space="preserve">          </w:t>
      </w:r>
      <w:r w:rsidR="00767C59">
        <w:rPr>
          <w:rFonts w:ascii="Calibri" w:eastAsia="Calibri" w:hAnsi="Calibri" w:cs="Times New Roman"/>
          <w:b/>
        </w:rPr>
        <w:t xml:space="preserve">      </w:t>
      </w:r>
      <w:r w:rsidR="006E4BD9" w:rsidRPr="006E4BD9">
        <w:rPr>
          <w:rFonts w:ascii="Calibri" w:eastAsia="Calibri" w:hAnsi="Calibri" w:cs="Times New Roman"/>
          <w:b/>
        </w:rPr>
        <w:t xml:space="preserve"> </w:t>
      </w:r>
      <w:r w:rsidRPr="00450FF0">
        <w:rPr>
          <w:rFonts w:ascii="Calibri" w:eastAsia="Calibri" w:hAnsi="Calibri" w:cs="Times New Roman"/>
          <w:b/>
        </w:rPr>
        <w:t xml:space="preserve"> </w:t>
      </w:r>
      <w:r w:rsidRPr="00450FF0">
        <w:rPr>
          <w:rFonts w:ascii="Calibri" w:eastAsia="Calibri" w:hAnsi="Calibri" w:cs="Times New Roman"/>
          <w:b/>
          <w:color w:val="FF0000"/>
        </w:rPr>
        <w:t xml:space="preserve">1- Смена                   </w:t>
      </w:r>
      <w:r w:rsidRPr="00450FF0">
        <w:rPr>
          <w:rFonts w:ascii="Calibri" w:eastAsia="Calibri" w:hAnsi="Calibri" w:cs="Times New Roman"/>
          <w:b/>
          <w:color w:val="FF0000"/>
          <w:lang w:val="en-US"/>
        </w:rPr>
        <w:t xml:space="preserve">         </w:t>
      </w:r>
      <w:r w:rsidR="006E4BD9" w:rsidRPr="006E4BD9">
        <w:rPr>
          <w:rFonts w:ascii="Calibri" w:eastAsia="Calibri" w:hAnsi="Calibri" w:cs="Times New Roman"/>
          <w:b/>
          <w:color w:val="FF0000"/>
        </w:rPr>
        <w:t xml:space="preserve">                               </w:t>
      </w:r>
      <w:r w:rsidR="00767C59">
        <w:rPr>
          <w:rFonts w:ascii="Calibri" w:eastAsia="Calibri" w:hAnsi="Calibri" w:cs="Times New Roman"/>
          <w:b/>
          <w:color w:val="FF0000"/>
        </w:rPr>
        <w:t xml:space="preserve">     </w:t>
      </w:r>
      <w:r w:rsidRPr="00450FF0">
        <w:rPr>
          <w:rFonts w:ascii="Calibri" w:eastAsia="Calibri" w:hAnsi="Calibri" w:cs="Times New Roman"/>
          <w:b/>
          <w:color w:val="FF0000"/>
        </w:rPr>
        <w:t xml:space="preserve"> 2- Смена</w:t>
      </w:r>
    </w:p>
    <w:tbl>
      <w:tblPr>
        <w:tblStyle w:val="1"/>
        <w:tblW w:w="7796" w:type="dxa"/>
        <w:tblInd w:w="817" w:type="dxa"/>
        <w:tblLook w:val="04A0" w:firstRow="1" w:lastRow="0" w:firstColumn="1" w:lastColumn="0" w:noHBand="0" w:noVBand="1"/>
      </w:tblPr>
      <w:tblGrid>
        <w:gridCol w:w="688"/>
        <w:gridCol w:w="1460"/>
        <w:gridCol w:w="1285"/>
        <w:gridCol w:w="585"/>
        <w:gridCol w:w="652"/>
        <w:gridCol w:w="1460"/>
        <w:gridCol w:w="1666"/>
      </w:tblGrid>
      <w:tr w:rsidR="00450FF0" w:rsidRPr="00450FF0" w:rsidTr="00412ED3">
        <w:trPr>
          <w:trHeight w:val="748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№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начало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конец</w:t>
            </w:r>
          </w:p>
        </w:tc>
        <w:tc>
          <w:tcPr>
            <w:tcW w:w="585" w:type="dxa"/>
            <w:vMerge w:val="restart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№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начало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конец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1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8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00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8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45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1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0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14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5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2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8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50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9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35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2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14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2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0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15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0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5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3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9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45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10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30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3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15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5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16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0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4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10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35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11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20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4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16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0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5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lang w:val="en-US"/>
              </w:rPr>
              <w:t>6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5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11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25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12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10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5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lang w:val="en-US"/>
              </w:rPr>
              <w:t>6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5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lang w:val="en-US"/>
              </w:rPr>
              <w:t>7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6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12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15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13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00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6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lang w:val="en-US"/>
              </w:rPr>
              <w:t>7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5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lang w:val="en-US"/>
              </w:rPr>
              <w:t>8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7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13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05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13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50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7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lang w:val="en-US"/>
              </w:rPr>
              <w:t>8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5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19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2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0</w:t>
            </w:r>
          </w:p>
        </w:tc>
      </w:tr>
    </w:tbl>
    <w:p w:rsidR="00450FF0" w:rsidRPr="00450FF0" w:rsidRDefault="00450FF0" w:rsidP="00450FF0">
      <w:pPr>
        <w:ind w:left="720"/>
        <w:contextualSpacing/>
        <w:rPr>
          <w:rFonts w:ascii="Calibri" w:eastAsia="Calibri" w:hAnsi="Calibri" w:cs="Times New Roman"/>
          <w:b/>
          <w:sz w:val="16"/>
          <w:lang w:val="en-US"/>
        </w:rPr>
      </w:pPr>
    </w:p>
    <w:p w:rsidR="006E4BD9" w:rsidRDefault="00450FF0" w:rsidP="00450FF0">
      <w:pPr>
        <w:rPr>
          <w:rFonts w:ascii="Calibri" w:eastAsia="Calibri" w:hAnsi="Calibri" w:cs="Times New Roman"/>
          <w:b/>
          <w:sz w:val="18"/>
          <w:vertAlign w:val="superscript"/>
        </w:rPr>
      </w:pPr>
      <w:r w:rsidRPr="00450FF0">
        <w:rPr>
          <w:rFonts w:ascii="Calibri" w:eastAsia="Calibri" w:hAnsi="Calibri" w:cs="Times New Roman"/>
          <w:b/>
          <w:sz w:val="18"/>
          <w:vertAlign w:val="superscript"/>
        </w:rPr>
        <w:t xml:space="preserve">               </w:t>
      </w:r>
    </w:p>
    <w:p w:rsidR="006E4BD9" w:rsidRDefault="006E4BD9" w:rsidP="00450FF0">
      <w:pPr>
        <w:rPr>
          <w:rFonts w:ascii="Calibri" w:eastAsia="Calibri" w:hAnsi="Calibri" w:cs="Times New Roman"/>
          <w:b/>
          <w:sz w:val="18"/>
          <w:vertAlign w:val="superscript"/>
        </w:rPr>
      </w:pPr>
    </w:p>
    <w:p w:rsidR="00450FF0" w:rsidRPr="00450FF0" w:rsidRDefault="00450FF0" w:rsidP="00450FF0">
      <w:pPr>
        <w:rPr>
          <w:rFonts w:ascii="Calibri" w:eastAsia="Calibri" w:hAnsi="Calibri" w:cs="Times New Roman"/>
          <w:b/>
          <w:sz w:val="18"/>
          <w:lang w:val="en-US"/>
        </w:rPr>
      </w:pPr>
      <w:r w:rsidRPr="00450FF0">
        <w:rPr>
          <w:rFonts w:ascii="Calibri" w:eastAsia="Calibri" w:hAnsi="Calibri" w:cs="Times New Roman"/>
          <w:b/>
          <w:sz w:val="18"/>
          <w:vertAlign w:val="superscript"/>
        </w:rPr>
        <w:t xml:space="preserve">       </w:t>
      </w:r>
      <w:r w:rsidR="00495A16">
        <w:rPr>
          <w:rFonts w:ascii="Calibri" w:eastAsia="Calibri" w:hAnsi="Calibri" w:cs="Times New Roman"/>
          <w:b/>
          <w:sz w:val="18"/>
        </w:rPr>
        <w:pict>
          <v:shape id="_x0000_i1026" type="#_x0000_t136" style="width:418.5pt;height:24.75pt" fillcolor="#9400ed" strokecolor="#7030a0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44pt;font-style:italic;v-text-kern:t" trim="t" fitpath="t" string="Расписание звонков на пятницу"/>
          </v:shape>
        </w:pict>
      </w:r>
    </w:p>
    <w:p w:rsidR="00450FF0" w:rsidRPr="00767C59" w:rsidRDefault="00767C59" w:rsidP="00450FF0">
      <w:pPr>
        <w:rPr>
          <w:rFonts w:ascii="Calibri" w:eastAsia="Calibri" w:hAnsi="Calibri" w:cs="Times New Roman"/>
          <w:b/>
          <w:color w:val="FF0000"/>
          <w:sz w:val="36"/>
          <w:vertAlign w:val="superscript"/>
        </w:rPr>
      </w:pPr>
      <w:r>
        <w:rPr>
          <w:rFonts w:ascii="Calibri" w:eastAsia="Calibri" w:hAnsi="Calibri" w:cs="Times New Roman"/>
          <w:b/>
          <w:sz w:val="36"/>
          <w:vertAlign w:val="superscript"/>
        </w:rPr>
        <w:t xml:space="preserve">                                             </w:t>
      </w:r>
      <w:r w:rsidRPr="00767C59">
        <w:rPr>
          <w:rFonts w:ascii="Calibri" w:eastAsia="Calibri" w:hAnsi="Calibri" w:cs="Times New Roman"/>
          <w:b/>
          <w:color w:val="FF0000"/>
          <w:sz w:val="36"/>
          <w:vertAlign w:val="superscript"/>
        </w:rPr>
        <w:t xml:space="preserve">  1-смена                                                       2-смена</w:t>
      </w:r>
    </w:p>
    <w:tbl>
      <w:tblPr>
        <w:tblStyle w:val="1"/>
        <w:tblW w:w="7883" w:type="dxa"/>
        <w:tblInd w:w="788" w:type="dxa"/>
        <w:tblLayout w:type="fixed"/>
        <w:tblLook w:val="04A0" w:firstRow="1" w:lastRow="0" w:firstColumn="1" w:lastColumn="0" w:noHBand="0" w:noVBand="1"/>
      </w:tblPr>
      <w:tblGrid>
        <w:gridCol w:w="616"/>
        <w:gridCol w:w="1539"/>
        <w:gridCol w:w="1386"/>
        <w:gridCol w:w="616"/>
        <w:gridCol w:w="647"/>
        <w:gridCol w:w="1539"/>
        <w:gridCol w:w="1540"/>
      </w:tblGrid>
      <w:tr w:rsidR="00450FF0" w:rsidRPr="00450FF0" w:rsidTr="00412ED3">
        <w:trPr>
          <w:trHeight w:val="49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№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начало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конец</w:t>
            </w:r>
          </w:p>
        </w:tc>
        <w:tc>
          <w:tcPr>
            <w:tcW w:w="616" w:type="dxa"/>
            <w:vMerge w:val="restart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№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начало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конец</w:t>
            </w:r>
          </w:p>
        </w:tc>
      </w:tr>
      <w:tr w:rsidR="00450FF0" w:rsidRPr="00450FF0" w:rsidTr="00412ED3">
        <w:trPr>
          <w:trHeight w:val="49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1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8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00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8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35</w:t>
            </w:r>
          </w:p>
        </w:tc>
        <w:tc>
          <w:tcPr>
            <w:tcW w:w="616" w:type="dxa"/>
            <w:vMerge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1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0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  <w:lang w:val="en-US"/>
              </w:rPr>
              <w:t>0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5</w:t>
            </w:r>
          </w:p>
        </w:tc>
      </w:tr>
      <w:tr w:rsidR="00450FF0" w:rsidRPr="00450FF0" w:rsidTr="00412ED3">
        <w:trPr>
          <w:trHeight w:val="49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2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8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40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9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15</w:t>
            </w:r>
          </w:p>
        </w:tc>
        <w:tc>
          <w:tcPr>
            <w:tcW w:w="616" w:type="dxa"/>
            <w:vMerge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2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  <w:lang w:val="en-US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0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5</w:t>
            </w:r>
          </w:p>
        </w:tc>
      </w:tr>
      <w:tr w:rsidR="00450FF0" w:rsidRPr="00450FF0" w:rsidTr="00412ED3">
        <w:trPr>
          <w:trHeight w:val="49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3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9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25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10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00</w:t>
            </w:r>
          </w:p>
        </w:tc>
        <w:tc>
          <w:tcPr>
            <w:tcW w:w="616" w:type="dxa"/>
            <w:vMerge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3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5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49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4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10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05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10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40</w:t>
            </w:r>
          </w:p>
        </w:tc>
        <w:tc>
          <w:tcPr>
            <w:tcW w:w="616" w:type="dxa"/>
            <w:vMerge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4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5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lang w:val="en-US"/>
              </w:rPr>
              <w:t>6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  <w:lang w:val="en-US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49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5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10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45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20</w:t>
            </w:r>
          </w:p>
        </w:tc>
        <w:tc>
          <w:tcPr>
            <w:tcW w:w="616" w:type="dxa"/>
            <w:vMerge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5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lang w:val="en-US"/>
              </w:rPr>
              <w:t>6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  <w:lang w:val="en-US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5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lang w:val="en-US"/>
              </w:rPr>
              <w:t>6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52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6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25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12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00</w:t>
            </w:r>
          </w:p>
        </w:tc>
        <w:tc>
          <w:tcPr>
            <w:tcW w:w="616" w:type="dxa"/>
            <w:vMerge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6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lang w:val="en-US"/>
              </w:rPr>
              <w:t>6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5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lang w:val="en-US"/>
              </w:rPr>
              <w:t>7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0</w:t>
            </w:r>
          </w:p>
        </w:tc>
      </w:tr>
    </w:tbl>
    <w:p w:rsidR="00774B92" w:rsidRPr="00A33C5B" w:rsidRDefault="00774B92">
      <w:pPr>
        <w:rPr>
          <w:sz w:val="24"/>
        </w:rPr>
      </w:pPr>
    </w:p>
    <w:sectPr w:rsidR="00774B92" w:rsidRPr="00A33C5B" w:rsidSect="00A1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EFC"/>
    <w:rsid w:val="001248AE"/>
    <w:rsid w:val="002B7EFC"/>
    <w:rsid w:val="002E6968"/>
    <w:rsid w:val="002E7AF4"/>
    <w:rsid w:val="00450FF0"/>
    <w:rsid w:val="00495A16"/>
    <w:rsid w:val="005040F7"/>
    <w:rsid w:val="005459AC"/>
    <w:rsid w:val="006252FC"/>
    <w:rsid w:val="006808A2"/>
    <w:rsid w:val="006E4BD9"/>
    <w:rsid w:val="00767C59"/>
    <w:rsid w:val="00774B92"/>
    <w:rsid w:val="007B0890"/>
    <w:rsid w:val="00A12EE1"/>
    <w:rsid w:val="00A33C5B"/>
    <w:rsid w:val="00CB5590"/>
    <w:rsid w:val="00CC6905"/>
    <w:rsid w:val="00CE4DA8"/>
    <w:rsid w:val="00D9477A"/>
    <w:rsid w:val="00EA04E2"/>
    <w:rsid w:val="00F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2B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450F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50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dcterms:created xsi:type="dcterms:W3CDTF">2014-04-21T13:16:00Z</dcterms:created>
  <dcterms:modified xsi:type="dcterms:W3CDTF">2017-08-28T11:42:00Z</dcterms:modified>
</cp:coreProperties>
</file>