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417" w:rsidRDefault="00E50417" w:rsidP="00E504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Муниципальное</w:t>
      </w:r>
      <w:r>
        <w:rPr>
          <w:color w:val="000000"/>
        </w:rPr>
        <w:t xml:space="preserve"> казённое </w:t>
      </w:r>
      <w:r>
        <w:rPr>
          <w:color w:val="000000"/>
        </w:rPr>
        <w:t xml:space="preserve"> общеобразовательное учреждение </w:t>
      </w:r>
      <w:r>
        <w:rPr>
          <w:color w:val="000000"/>
        </w:rPr>
        <w:t>«Тиндин</w:t>
      </w:r>
      <w:r>
        <w:rPr>
          <w:color w:val="000000"/>
        </w:rPr>
        <w:t>ская средняя общеобразовательная школа</w:t>
      </w:r>
    </w:p>
    <w:p w:rsidR="00E50417" w:rsidRDefault="00E50417" w:rsidP="00E504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50417" w:rsidRDefault="00E50417" w:rsidP="00E5041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Утверждаю: __________________</w:t>
      </w:r>
    </w:p>
    <w:p w:rsidR="00E50417" w:rsidRDefault="00E50417" w:rsidP="00E5041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Директор школы </w:t>
      </w:r>
      <w:r>
        <w:rPr>
          <w:color w:val="000000"/>
        </w:rPr>
        <w:t>–</w:t>
      </w:r>
      <w:r>
        <w:rPr>
          <w:i/>
          <w:iCs/>
          <w:color w:val="BAB7DA"/>
        </w:rPr>
        <w:t> </w:t>
      </w:r>
      <w:proofErr w:type="spellStart"/>
      <w:r>
        <w:rPr>
          <w:color w:val="000000"/>
        </w:rPr>
        <w:t>А.М.Мусаев</w:t>
      </w:r>
      <w:proofErr w:type="spellEnd"/>
    </w:p>
    <w:p w:rsidR="00E50417" w:rsidRDefault="00E50417" w:rsidP="00E5041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Введено в действие приказом №599 от «29 » декабря 2017 года</w:t>
      </w:r>
    </w:p>
    <w:p w:rsidR="00E50417" w:rsidRDefault="00E50417" w:rsidP="00E5041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Принято педсоветом. Протокол № 2 от «28</w:t>
      </w:r>
      <w:r>
        <w:rPr>
          <w:color w:val="000000"/>
        </w:rPr>
        <w:t>» декабря 2017 года</w:t>
      </w:r>
    </w:p>
    <w:p w:rsidR="00E50417" w:rsidRDefault="00E50417" w:rsidP="00E5041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Согласовано на заседании общешкольного родительского комитета. Протокол №2 от 15 декабря 2017 года</w:t>
      </w:r>
    </w:p>
    <w:p w:rsidR="00E50417" w:rsidRDefault="00E50417" w:rsidP="00E5041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Согласовано на заседании совета старшеклассников. Протокол № 3 от 18 декабря 2017 года</w:t>
      </w:r>
    </w:p>
    <w:p w:rsidR="00E50417" w:rsidRDefault="00E50417" w:rsidP="00E5041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50417" w:rsidRDefault="00E50417" w:rsidP="00E504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50417" w:rsidRPr="00E50417" w:rsidRDefault="00E50417" w:rsidP="00E504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1"/>
        </w:rPr>
      </w:pPr>
      <w:r w:rsidRPr="00E50417">
        <w:rPr>
          <w:b/>
          <w:bCs/>
          <w:color w:val="FF0000"/>
          <w:sz w:val="28"/>
        </w:rPr>
        <w:t xml:space="preserve">Положение о порядке оформления возникновения, приостановления и прекращения отношений между МОУ </w:t>
      </w:r>
      <w:proofErr w:type="spellStart"/>
      <w:r w:rsidRPr="00E50417">
        <w:rPr>
          <w:b/>
          <w:bCs/>
          <w:color w:val="FF0000"/>
          <w:sz w:val="28"/>
        </w:rPr>
        <w:t>Тимшерской</w:t>
      </w:r>
      <w:proofErr w:type="spellEnd"/>
      <w:r w:rsidRPr="00E50417">
        <w:rPr>
          <w:b/>
          <w:bCs/>
          <w:color w:val="FF0000"/>
          <w:sz w:val="28"/>
        </w:rPr>
        <w:t xml:space="preserve"> СОШ, учащимися и (или) родителями (законными представителями) несовершеннолетних обучающихся</w:t>
      </w:r>
      <w:r w:rsidRPr="00E50417">
        <w:rPr>
          <w:color w:val="FF0000"/>
          <w:sz w:val="28"/>
        </w:rPr>
        <w:t>.</w:t>
      </w:r>
    </w:p>
    <w:p w:rsidR="00E50417" w:rsidRPr="00E50417" w:rsidRDefault="00E50417" w:rsidP="00E504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70C0"/>
          <w:sz w:val="22"/>
          <w:szCs w:val="21"/>
        </w:rPr>
      </w:pPr>
      <w:r w:rsidRPr="00E50417">
        <w:rPr>
          <w:b/>
          <w:color w:val="0070C0"/>
          <w:sz w:val="28"/>
        </w:rPr>
        <w:t>1. Общие положения</w:t>
      </w:r>
    </w:p>
    <w:p w:rsidR="00E50417" w:rsidRPr="00E50417" w:rsidRDefault="00E50417" w:rsidP="00E5041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2"/>
          <w:szCs w:val="21"/>
        </w:rPr>
      </w:pPr>
      <w:r w:rsidRPr="00E50417">
        <w:rPr>
          <w:color w:val="7030A0"/>
          <w:sz w:val="28"/>
        </w:rPr>
        <w:t>1.1 Настоящее Положение разработано в соответствии с Федеральным законом от 29.12.2012 г. № 273-ФЗ «Об образовании в Российской Федерации»</w:t>
      </w:r>
      <w:proofErr w:type="gramStart"/>
      <w:r w:rsidRPr="00E50417">
        <w:rPr>
          <w:color w:val="7030A0"/>
          <w:sz w:val="28"/>
        </w:rPr>
        <w:t>, »</w:t>
      </w:r>
      <w:proofErr w:type="gramEnd"/>
      <w:r w:rsidRPr="00E50417">
        <w:rPr>
          <w:color w:val="7030A0"/>
          <w:sz w:val="28"/>
        </w:rPr>
        <w:t>, Федеральным Законом «Об основных гарантиях прав ребёнка в Российской Федерации» от 24.07.1998г. № 124-ФЗ (с изменениями от 20.07.2000 г. № 103-ФЗ) и Уставом М</w:t>
      </w:r>
      <w:r>
        <w:rPr>
          <w:color w:val="7030A0"/>
          <w:sz w:val="28"/>
        </w:rPr>
        <w:t>КОУ Тиндин</w:t>
      </w:r>
      <w:r w:rsidRPr="00E50417">
        <w:rPr>
          <w:color w:val="7030A0"/>
          <w:sz w:val="28"/>
        </w:rPr>
        <w:t xml:space="preserve">ской СОШ. </w:t>
      </w:r>
      <w:r>
        <w:rPr>
          <w:color w:val="7030A0"/>
          <w:sz w:val="28"/>
        </w:rPr>
        <w:t xml:space="preserve">                                          </w:t>
      </w:r>
      <w:r w:rsidRPr="00E50417">
        <w:rPr>
          <w:color w:val="7030A0"/>
          <w:sz w:val="28"/>
        </w:rPr>
        <w:t>1.2. Настоящее Положение устанавливает порядок оформления возникновения, приостановления и прекращения отношений между М</w:t>
      </w:r>
      <w:r>
        <w:rPr>
          <w:color w:val="7030A0"/>
          <w:sz w:val="28"/>
        </w:rPr>
        <w:t>КОУ Тиндин</w:t>
      </w:r>
      <w:r w:rsidRPr="00E50417">
        <w:rPr>
          <w:color w:val="7030A0"/>
          <w:sz w:val="28"/>
        </w:rPr>
        <w:t xml:space="preserve">ской СОШ, учащимися и (или) родителями (законными представителями) несовершеннолетних обучающихся. </w:t>
      </w:r>
      <w:r>
        <w:rPr>
          <w:color w:val="7030A0"/>
          <w:sz w:val="28"/>
        </w:rPr>
        <w:t xml:space="preserve">                                                                                       </w:t>
      </w:r>
      <w:r w:rsidRPr="00E50417">
        <w:rPr>
          <w:color w:val="7030A0"/>
          <w:sz w:val="28"/>
        </w:rPr>
        <w:t xml:space="preserve">1.3. Под образовательными отношениями понимается освоение учащимися содержания образовательных программ. </w:t>
      </w:r>
      <w:r>
        <w:rPr>
          <w:color w:val="7030A0"/>
          <w:sz w:val="28"/>
        </w:rPr>
        <w:t xml:space="preserve">                                                                          </w:t>
      </w:r>
      <w:r w:rsidRPr="00E50417">
        <w:rPr>
          <w:color w:val="7030A0"/>
          <w:sz w:val="28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организации, осуществляющие образовательную деятельность.</w:t>
      </w:r>
      <w:r>
        <w:rPr>
          <w:color w:val="7030A0"/>
          <w:sz w:val="28"/>
        </w:rPr>
        <w:t xml:space="preserve">                                                                     </w:t>
      </w:r>
      <w:r w:rsidRPr="00E50417">
        <w:rPr>
          <w:color w:val="7030A0"/>
          <w:sz w:val="28"/>
        </w:rPr>
        <w:t xml:space="preserve"> 1.5. Настоящее Положение принимается на заседании педагогического совета, рассматривается и согласовывается с родительским комитетом, советом старшеклассников и утверждается директором школы. </w:t>
      </w:r>
      <w:r>
        <w:rPr>
          <w:color w:val="7030A0"/>
          <w:sz w:val="28"/>
        </w:rPr>
        <w:t xml:space="preserve">                                      </w:t>
      </w:r>
      <w:r w:rsidRPr="00E50417">
        <w:rPr>
          <w:color w:val="7030A0"/>
          <w:sz w:val="28"/>
        </w:rPr>
        <w:t xml:space="preserve">1.6. Положение является локальным нормативным актом, регламентирующим деятельность ОО. </w:t>
      </w:r>
      <w:r>
        <w:rPr>
          <w:color w:val="7030A0"/>
          <w:sz w:val="28"/>
        </w:rPr>
        <w:t xml:space="preserve">                                                                                                    </w:t>
      </w:r>
      <w:r w:rsidRPr="00E50417">
        <w:rPr>
          <w:color w:val="7030A0"/>
          <w:sz w:val="28"/>
        </w:rPr>
        <w:t>1.7.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E50417" w:rsidRPr="00E50417" w:rsidRDefault="00E50417" w:rsidP="00E504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70C0"/>
          <w:sz w:val="22"/>
          <w:szCs w:val="21"/>
        </w:rPr>
      </w:pPr>
      <w:r w:rsidRPr="00E50417">
        <w:rPr>
          <w:b/>
          <w:color w:val="0070C0"/>
          <w:sz w:val="28"/>
        </w:rPr>
        <w:t>2. Возникновение образовательных отношений</w:t>
      </w:r>
    </w:p>
    <w:p w:rsidR="00E50417" w:rsidRPr="00E50417" w:rsidRDefault="00E50417" w:rsidP="00E5041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2"/>
          <w:szCs w:val="21"/>
        </w:rPr>
      </w:pPr>
      <w:r w:rsidRPr="00E50417">
        <w:rPr>
          <w:color w:val="7030A0"/>
          <w:sz w:val="28"/>
        </w:rPr>
        <w:t>2.1. Основанием возникновения образовательных отношений явля</w:t>
      </w:r>
      <w:r>
        <w:rPr>
          <w:color w:val="7030A0"/>
          <w:sz w:val="28"/>
        </w:rPr>
        <w:t>ется приказ директора МКОУ Тиндин</w:t>
      </w:r>
      <w:r w:rsidRPr="00E50417">
        <w:rPr>
          <w:color w:val="7030A0"/>
          <w:sz w:val="28"/>
        </w:rPr>
        <w:t>ской СОШ о приеме лица на обучение или для прохождения промежуточной аттестации и (или) государственной итоговой аттестации.</w:t>
      </w:r>
      <w:r>
        <w:rPr>
          <w:color w:val="7030A0"/>
          <w:sz w:val="28"/>
        </w:rPr>
        <w:t xml:space="preserve">                                                                                                                                           </w:t>
      </w:r>
      <w:r w:rsidRPr="00E50417">
        <w:rPr>
          <w:color w:val="7030A0"/>
          <w:sz w:val="28"/>
        </w:rPr>
        <w:t xml:space="preserve"> 2.2. </w:t>
      </w:r>
      <w:proofErr w:type="gramStart"/>
      <w:r w:rsidRPr="00E50417">
        <w:rPr>
          <w:color w:val="7030A0"/>
          <w:sz w:val="28"/>
        </w:rPr>
        <w:t>Возникновение образовательных отношений в с</w:t>
      </w:r>
      <w:r>
        <w:rPr>
          <w:color w:val="7030A0"/>
          <w:sz w:val="28"/>
        </w:rPr>
        <w:t xml:space="preserve">вязи с приемом лица в </w:t>
      </w:r>
      <w:r>
        <w:rPr>
          <w:color w:val="7030A0"/>
          <w:sz w:val="28"/>
        </w:rPr>
        <w:lastRenderedPageBreak/>
        <w:t>МКОУ Тиндин</w:t>
      </w:r>
      <w:r w:rsidRPr="00E50417">
        <w:rPr>
          <w:color w:val="7030A0"/>
          <w:sz w:val="28"/>
        </w:rPr>
        <w:t>скую СОШ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граждан на обучение по образовательным программам начального общего, основного общего и среднего</w:t>
      </w:r>
      <w:r>
        <w:rPr>
          <w:color w:val="7030A0"/>
          <w:sz w:val="28"/>
        </w:rPr>
        <w:t xml:space="preserve"> общего образования в МКОУ Тиндин</w:t>
      </w:r>
      <w:r w:rsidRPr="00E50417">
        <w:rPr>
          <w:color w:val="7030A0"/>
          <w:sz w:val="28"/>
        </w:rPr>
        <w:t>ской СОШ, утвержденными приказом директора школы.</w:t>
      </w:r>
      <w:r>
        <w:rPr>
          <w:color w:val="7030A0"/>
          <w:sz w:val="28"/>
        </w:rPr>
        <w:t xml:space="preserve">                                                                                                                            </w:t>
      </w:r>
      <w:r w:rsidRPr="00E50417">
        <w:rPr>
          <w:color w:val="7030A0"/>
          <w:sz w:val="28"/>
        </w:rPr>
        <w:t xml:space="preserve"> 2.3.</w:t>
      </w:r>
      <w:proofErr w:type="gramEnd"/>
      <w:r w:rsidRPr="00E50417">
        <w:rPr>
          <w:color w:val="7030A0"/>
          <w:sz w:val="28"/>
        </w:rPr>
        <w:t xml:space="preserve"> Права и обязанности учащегося, предусмотренные законодательством и локальными нормативными актами ОО, возникают у лица, принятого на обучение с даты, указанной в приказе о приеме лица на обучение. </w:t>
      </w:r>
      <w:r>
        <w:rPr>
          <w:color w:val="7030A0"/>
          <w:sz w:val="28"/>
        </w:rPr>
        <w:t xml:space="preserve">                                                            </w:t>
      </w:r>
      <w:r w:rsidRPr="00E50417">
        <w:rPr>
          <w:color w:val="7030A0"/>
          <w:sz w:val="28"/>
        </w:rPr>
        <w:t>2.4. Оказание образовательных услуг может осуществляться на основе договора об образовании между образовательной организацией, учащимися и (или) родителями (законными представителями) несовершеннолетних учащихся.</w:t>
      </w:r>
    </w:p>
    <w:p w:rsidR="00E50417" w:rsidRPr="00E50417" w:rsidRDefault="00E50417" w:rsidP="00E504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70C0"/>
          <w:sz w:val="22"/>
          <w:szCs w:val="21"/>
        </w:rPr>
      </w:pPr>
      <w:r w:rsidRPr="00E50417">
        <w:rPr>
          <w:b/>
          <w:color w:val="0070C0"/>
          <w:sz w:val="28"/>
        </w:rPr>
        <w:t>3. Изменение образовательных отношений</w:t>
      </w:r>
    </w:p>
    <w:p w:rsidR="00E50417" w:rsidRPr="00E50417" w:rsidRDefault="00E50417" w:rsidP="00E5041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2"/>
          <w:szCs w:val="21"/>
        </w:rPr>
      </w:pPr>
      <w:r w:rsidRPr="00E50417">
        <w:rPr>
          <w:color w:val="7030A0"/>
          <w:sz w:val="28"/>
        </w:rPr>
        <w:t xml:space="preserve"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осуществляющей образовательную деятельность: переход с одной формы обучения на другую форму обучения; перевод на </w:t>
      </w:r>
      <w:proofErr w:type="gramStart"/>
      <w:r w:rsidRPr="00E50417">
        <w:rPr>
          <w:color w:val="7030A0"/>
          <w:sz w:val="28"/>
        </w:rPr>
        <w:t>обучение</w:t>
      </w:r>
      <w:proofErr w:type="gramEnd"/>
      <w:r w:rsidRPr="00E50417">
        <w:rPr>
          <w:color w:val="7030A0"/>
          <w:sz w:val="28"/>
        </w:rPr>
        <w:t xml:space="preserve"> по другой образовательной программе.</w:t>
      </w:r>
      <w:r>
        <w:rPr>
          <w:color w:val="7030A0"/>
          <w:sz w:val="28"/>
        </w:rPr>
        <w:t xml:space="preserve">                                                                                              </w:t>
      </w:r>
      <w:r w:rsidRPr="00E50417">
        <w:rPr>
          <w:color w:val="7030A0"/>
          <w:sz w:val="28"/>
        </w:rPr>
        <w:t xml:space="preserve"> 3.2. Образовательные отношения могут быть изменены: </w:t>
      </w:r>
      <w:proofErr w:type="gramStart"/>
      <w:r w:rsidRPr="00E50417">
        <w:rPr>
          <w:color w:val="7030A0"/>
          <w:sz w:val="28"/>
        </w:rPr>
        <w:t>-п</w:t>
      </w:r>
      <w:proofErr w:type="gramEnd"/>
      <w:r w:rsidRPr="00E50417">
        <w:rPr>
          <w:color w:val="7030A0"/>
          <w:sz w:val="28"/>
        </w:rPr>
        <w:t>о инициативе учащегося, родителей (законных представителей) несовершеннолетнего учащегося на основании заявления, поданного в письменной форме;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</w:t>
      </w:r>
      <w:r>
        <w:rPr>
          <w:color w:val="7030A0"/>
          <w:sz w:val="28"/>
        </w:rPr>
        <w:t xml:space="preserve">                                                                                                                    </w:t>
      </w:r>
      <w:r w:rsidRPr="00E50417">
        <w:rPr>
          <w:color w:val="7030A0"/>
          <w:sz w:val="28"/>
        </w:rPr>
        <w:t xml:space="preserve"> 3.3. Изменение образовательных отношений оформляется приказом директора. 3.4 Права и обязанности учащегося, предусмотренные законодательством об образовании и локальными нормативными актами ОО, изменяются </w:t>
      </w:r>
      <w:proofErr w:type="gramStart"/>
      <w:r w:rsidRPr="00E50417">
        <w:rPr>
          <w:color w:val="7030A0"/>
          <w:sz w:val="28"/>
        </w:rPr>
        <w:t>с даты издания</w:t>
      </w:r>
      <w:proofErr w:type="gramEnd"/>
      <w:r w:rsidRPr="00E50417">
        <w:rPr>
          <w:color w:val="7030A0"/>
          <w:sz w:val="28"/>
        </w:rPr>
        <w:t xml:space="preserve"> приказа или с иной указанной в нем даты.</w:t>
      </w:r>
    </w:p>
    <w:p w:rsidR="00E50417" w:rsidRDefault="00E50417" w:rsidP="00E5041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28"/>
        </w:rPr>
      </w:pPr>
    </w:p>
    <w:p w:rsidR="00E50417" w:rsidRPr="00E50417" w:rsidRDefault="00E50417" w:rsidP="00E504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70C0"/>
          <w:sz w:val="22"/>
          <w:szCs w:val="21"/>
        </w:rPr>
      </w:pPr>
      <w:r w:rsidRPr="00E50417">
        <w:rPr>
          <w:b/>
          <w:color w:val="0070C0"/>
          <w:sz w:val="28"/>
        </w:rPr>
        <w:t>4. Приостановление образовательных отношений</w:t>
      </w:r>
    </w:p>
    <w:p w:rsidR="00E50417" w:rsidRPr="00E50417" w:rsidRDefault="00E50417" w:rsidP="00E5041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2"/>
          <w:szCs w:val="21"/>
        </w:rPr>
      </w:pPr>
      <w:r w:rsidRPr="00E50417">
        <w:rPr>
          <w:color w:val="7030A0"/>
          <w:sz w:val="28"/>
        </w:rPr>
        <w:t xml:space="preserve">4.1 Образовательные отношения могут быть приостановлены в случае отсутствия учащегося на учебных занятиях по следующим причинам: 1) нахождение в оздоровительном учреждении; 2) продолжительная болезнь; 3) длительное медицинское обследование; 4) иные семейные обстоятельства. 4.2 Приостановление образовательных отношений, за исключением </w:t>
      </w:r>
      <w:proofErr w:type="gramStart"/>
      <w:r w:rsidRPr="00E50417">
        <w:rPr>
          <w:color w:val="7030A0"/>
          <w:sz w:val="28"/>
        </w:rPr>
        <w:t>приостановления образовательных отношений по инициативе ОО, осуществляется по письменному заявлению учащегося (родителей (законных представителей) несовершеннолетнего учащегося).</w:t>
      </w:r>
      <w:proofErr w:type="gramEnd"/>
      <w:r w:rsidRPr="00E50417">
        <w:rPr>
          <w:color w:val="7030A0"/>
          <w:sz w:val="28"/>
        </w:rPr>
        <w:t xml:space="preserve"> Приостановление образовательных отношений оформляется приказом директора ОО.</w:t>
      </w:r>
    </w:p>
    <w:p w:rsidR="00E50417" w:rsidRPr="00E50417" w:rsidRDefault="00E50417" w:rsidP="00E504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70C0"/>
          <w:sz w:val="22"/>
          <w:szCs w:val="21"/>
        </w:rPr>
      </w:pPr>
      <w:r w:rsidRPr="00E50417">
        <w:rPr>
          <w:b/>
          <w:color w:val="0070C0"/>
          <w:sz w:val="28"/>
        </w:rPr>
        <w:t>5. Прекращение образовательных отношений</w:t>
      </w:r>
    </w:p>
    <w:p w:rsidR="00E50417" w:rsidRPr="00E50417" w:rsidRDefault="00E50417" w:rsidP="00E5041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2"/>
          <w:szCs w:val="21"/>
        </w:rPr>
      </w:pPr>
      <w:r w:rsidRPr="00E50417">
        <w:rPr>
          <w:color w:val="7030A0"/>
          <w:sz w:val="28"/>
        </w:rPr>
        <w:lastRenderedPageBreak/>
        <w:t>5.1 Образовательные отношения прекращаются в связи с отчислением учащегося из образовательной организации; 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 - досрочно по основаниям, установленным пунктом 5.2. настоящего Положения.</w:t>
      </w:r>
      <w:r>
        <w:rPr>
          <w:color w:val="7030A0"/>
          <w:sz w:val="28"/>
        </w:rPr>
        <w:t xml:space="preserve">                                                                                                                               </w:t>
      </w:r>
      <w:r w:rsidRPr="00E50417">
        <w:rPr>
          <w:color w:val="7030A0"/>
          <w:sz w:val="28"/>
        </w:rPr>
        <w:t xml:space="preserve"> 5.2. </w:t>
      </w:r>
      <w:proofErr w:type="gramStart"/>
      <w:r w:rsidRPr="00E50417">
        <w:rPr>
          <w:color w:val="7030A0"/>
          <w:sz w:val="28"/>
        </w:rPr>
        <w:t>Образовательные отношения могут быть прекращены досрочно в следующих случаях: 1) по заявлению родителей (законных представителей) в связи с изменением места жительства, переводом в другую образовательную организацию,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</w:t>
      </w:r>
      <w:proofErr w:type="gramEnd"/>
      <w:r w:rsidRPr="00E50417">
        <w:rPr>
          <w:color w:val="7030A0"/>
          <w:sz w:val="28"/>
        </w:rPr>
        <w:t xml:space="preserve"> 2) по решению Педагогического Совета школы и за грубые и неоднократные нарушения Устава школы при достижении 15 лет. 3) грубым нарушением дисциплины является нарушение, которое повлекло или могло повлечь за собой тяжкие последствия в виде: - угроза или причинение вреда жизни и здоровью детей, учащихся, сотрудников, посетителей ОО; - </w:t>
      </w:r>
      <w:proofErr w:type="gramStart"/>
      <w:r w:rsidRPr="00E50417">
        <w:rPr>
          <w:color w:val="7030A0"/>
          <w:sz w:val="28"/>
        </w:rPr>
        <w:t>по судебному решению</w:t>
      </w:r>
      <w:r>
        <w:rPr>
          <w:color w:val="7030A0"/>
          <w:sz w:val="28"/>
        </w:rPr>
        <w:t xml:space="preserve">                                                               </w:t>
      </w:r>
      <w:r w:rsidRPr="00E50417">
        <w:rPr>
          <w:color w:val="7030A0"/>
          <w:sz w:val="28"/>
        </w:rPr>
        <w:t xml:space="preserve"> 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</w:t>
      </w:r>
      <w:r>
        <w:rPr>
          <w:color w:val="7030A0"/>
          <w:sz w:val="28"/>
        </w:rPr>
        <w:t xml:space="preserve">                         </w:t>
      </w:r>
      <w:r w:rsidRPr="00E50417">
        <w:rPr>
          <w:color w:val="7030A0"/>
          <w:sz w:val="28"/>
        </w:rPr>
        <w:t xml:space="preserve"> 5.4 Основанием для прекращения образовательных отношений является приказ директора школы, об отчислении учащегося из этой организации.</w:t>
      </w:r>
      <w:r>
        <w:rPr>
          <w:color w:val="7030A0"/>
          <w:sz w:val="28"/>
        </w:rPr>
        <w:t xml:space="preserve">                </w:t>
      </w:r>
      <w:r w:rsidRPr="00E50417">
        <w:rPr>
          <w:color w:val="7030A0"/>
          <w:sz w:val="28"/>
        </w:rPr>
        <w:t xml:space="preserve"> 5.5 Права и обязанности учащегося, предусмотренные законодательством об образовании и локальными нормативными актами</w:t>
      </w:r>
      <w:proofErr w:type="gramEnd"/>
      <w:r w:rsidRPr="00E50417">
        <w:rPr>
          <w:color w:val="7030A0"/>
          <w:sz w:val="28"/>
        </w:rPr>
        <w:t xml:space="preserve"> ОО, прекращаются с даты его отчисления из ОО.</w:t>
      </w:r>
      <w:r>
        <w:rPr>
          <w:color w:val="7030A0"/>
          <w:sz w:val="28"/>
        </w:rPr>
        <w:t xml:space="preserve">                                                                                                    </w:t>
      </w:r>
      <w:r w:rsidRPr="00E50417">
        <w:rPr>
          <w:color w:val="7030A0"/>
          <w:sz w:val="28"/>
        </w:rPr>
        <w:t>5.6</w:t>
      </w:r>
      <w:proofErr w:type="gramStart"/>
      <w:r w:rsidRPr="00E50417">
        <w:rPr>
          <w:color w:val="7030A0"/>
          <w:sz w:val="28"/>
        </w:rPr>
        <w:t xml:space="preserve"> Н</w:t>
      </w:r>
      <w:proofErr w:type="gramEnd"/>
      <w:r w:rsidRPr="00E50417">
        <w:rPr>
          <w:color w:val="7030A0"/>
          <w:sz w:val="28"/>
        </w:rPr>
        <w:t>а заявлении ставится резолюция директора об отчислении из школы</w:t>
      </w:r>
      <w:r>
        <w:rPr>
          <w:color w:val="7030A0"/>
          <w:sz w:val="28"/>
        </w:rPr>
        <w:t xml:space="preserve">                      </w:t>
      </w:r>
      <w:r w:rsidRPr="00E50417">
        <w:rPr>
          <w:color w:val="7030A0"/>
          <w:sz w:val="28"/>
        </w:rPr>
        <w:t xml:space="preserve">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 </w:t>
      </w:r>
      <w:r>
        <w:rPr>
          <w:color w:val="7030A0"/>
          <w:sz w:val="28"/>
        </w:rPr>
        <w:t xml:space="preserve">                                                     </w:t>
      </w:r>
      <w:r w:rsidRPr="00E50417">
        <w:rPr>
          <w:color w:val="7030A0"/>
          <w:sz w:val="28"/>
        </w:rPr>
        <w:t xml:space="preserve">5.8 В случае прекращения деятельности ОО, а также в </w:t>
      </w:r>
      <w:proofErr w:type="gramStart"/>
      <w:r w:rsidRPr="00E50417">
        <w:rPr>
          <w:color w:val="7030A0"/>
          <w:sz w:val="28"/>
        </w:rPr>
        <w:t>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образовательной организации обеспечивает перевод учащихся с согласия учащихся (родителей (законных представителей) несовершеннолетних учащихся) в другие образовательные организации, реализующие соответствующие образовательные программы.</w:t>
      </w:r>
      <w:proofErr w:type="gramEnd"/>
    </w:p>
    <w:p w:rsidR="00E50417" w:rsidRPr="00CB7C39" w:rsidRDefault="00E50417" w:rsidP="00E504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70C0"/>
          <w:sz w:val="22"/>
          <w:szCs w:val="21"/>
        </w:rPr>
      </w:pPr>
      <w:r w:rsidRPr="00CB7C39">
        <w:rPr>
          <w:b/>
          <w:color w:val="0070C0"/>
          <w:sz w:val="28"/>
        </w:rPr>
        <w:t>6. Заключительные положения</w:t>
      </w:r>
    </w:p>
    <w:p w:rsidR="00FF7F9C" w:rsidRPr="00CB7C39" w:rsidRDefault="00E50417" w:rsidP="00CB7C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7030A0"/>
          <w:sz w:val="22"/>
          <w:szCs w:val="21"/>
        </w:rPr>
      </w:pPr>
      <w:r w:rsidRPr="00E50417">
        <w:rPr>
          <w:color w:val="7030A0"/>
          <w:sz w:val="28"/>
        </w:rPr>
        <w:t>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представителями).</w:t>
      </w:r>
      <w:bookmarkStart w:id="0" w:name="_GoBack"/>
      <w:bookmarkEnd w:id="0"/>
    </w:p>
    <w:sectPr w:rsidR="00FF7F9C" w:rsidRPr="00CB7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417"/>
    <w:rsid w:val="00CB7C39"/>
    <w:rsid w:val="00E50417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2018-12-26T12:34:00Z</dcterms:created>
  <dcterms:modified xsi:type="dcterms:W3CDTF">2018-12-26T12:46:00Z</dcterms:modified>
</cp:coreProperties>
</file>